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02" w:rsidRPr="00306A61" w:rsidRDefault="00F23D02" w:rsidP="00F23D02">
      <w:pPr>
        <w:jc w:val="right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306A61">
        <w:rPr>
          <w:rFonts w:ascii="Times Cyr Bash Normal" w:hAnsi="Times Cyr Bash Normal" w:cs="Times Cyr Bash Normal Cyr"/>
          <w:b/>
        </w:rPr>
        <w:t>БАШ?ОРТОСТАН РЕСПУБЛИКА№Ы              РЕСПУБЛИКА БАШКОРТОСТАН</w:t>
      </w:r>
      <w:r w:rsidRPr="00306A61">
        <w:rPr>
          <w:rFonts w:ascii="Times Cyr Bash Normal" w:hAnsi="Times Cyr Bash Normal" w:cs="Times Cyr Bash Normal Cyr"/>
          <w:b/>
        </w:rPr>
        <w:br/>
      </w:r>
      <w:r w:rsidRPr="00306A61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306A61">
        <w:rPr>
          <w:rFonts w:ascii="Times Cyr Bash Normal" w:hAnsi="Times Cyr Bash Normal" w:cs="Times Cyr Bash Normal Cyr"/>
          <w:b/>
        </w:rPr>
        <w:t>БЙ</w:t>
      </w:r>
      <w:r w:rsidRPr="00306A61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306A61">
        <w:rPr>
          <w:rFonts w:ascii="Times Cyr Bash Normal" w:hAnsi="Times Cyr Bash Normal" w:cs="Times Cyr Bash Normal Cyr"/>
          <w:b/>
        </w:rPr>
        <w:t xml:space="preserve">ЛИЛ РАЙОНЫ                 </w:t>
      </w:r>
      <w:r>
        <w:rPr>
          <w:rFonts w:ascii="Times Cyr Bash Normal" w:hAnsi="Times Cyr Bash Normal" w:cs="Times Cyr Bash Normal Cyr"/>
          <w:b/>
        </w:rPr>
        <w:t xml:space="preserve">   </w:t>
      </w:r>
      <w:r w:rsidRPr="00306A61">
        <w:rPr>
          <w:rFonts w:ascii="Times Cyr Bash Normal" w:hAnsi="Times Cyr Bash Normal" w:cs="Times Cyr Bash Normal Cyr"/>
          <w:b/>
        </w:rPr>
        <w:t xml:space="preserve">АДМИНИСТРАЦИЯ СЕЛЬСКОГО </w:t>
      </w:r>
      <w:r>
        <w:rPr>
          <w:rFonts w:ascii="Times Cyr Bash Normal" w:hAnsi="Times Cyr Bash Normal" w:cs="Times Cyr Bash Normal Cyr"/>
          <w:b/>
        </w:rPr>
        <w:t xml:space="preserve"> </w:t>
      </w:r>
      <w:r w:rsidRPr="00306A61">
        <w:rPr>
          <w:rFonts w:ascii="Times Cyr Bash Normal" w:hAnsi="Times Cyr Bash Normal" w:cs="Times Cyr Bash Normal Cyr"/>
          <w:b/>
        </w:rPr>
        <w:t>МУНИЦИПАЛЬ РАЙОНЫНЫ*                      ПОСЕЛЕНИЯ АМАНГИЛЬДИНСКИЙ                                        АМАНГИЛДЕ  АУЫЛ СОВЕТЫ АУЫЛ              СЕЛЬСОВЕТ МУНИЦИПАЛЬНОГО БИЛ</w:t>
      </w:r>
      <w:r w:rsidRPr="00306A61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306A61">
        <w:rPr>
          <w:rFonts w:ascii="Times Cyr Bash Normal" w:hAnsi="Times Cyr Bash Normal" w:cs="Times Cyr Bash Normal Cyr"/>
          <w:b/>
        </w:rPr>
        <w:t>М</w:t>
      </w:r>
      <w:r w:rsidRPr="00306A61">
        <w:rPr>
          <w:rFonts w:ascii="Times Cyr Bash Normal" w:hAnsi="Times Cyr Bash Normal" w:cs="Times Cyr Bash Normal"/>
          <w:b/>
          <w:sz w:val="36"/>
          <w:szCs w:val="36"/>
        </w:rPr>
        <w:t>2</w:t>
      </w:r>
      <w:proofErr w:type="gramStart"/>
      <w:r w:rsidRPr="00306A61">
        <w:rPr>
          <w:rFonts w:ascii="Times Cyr Bash Normal" w:hAnsi="Times Cyr Bash Normal" w:cs="Times Cyr Bash Normal Cyr"/>
          <w:b/>
        </w:rPr>
        <w:t>№Е</w:t>
      </w:r>
      <w:proofErr w:type="gramEnd"/>
      <w:r w:rsidRPr="00306A61">
        <w:rPr>
          <w:rFonts w:ascii="Times Cyr Bash Normal" w:hAnsi="Times Cyr Bash Normal" w:cs="Times Cyr Bash Normal Cyr"/>
          <w:b/>
        </w:rPr>
        <w:t xml:space="preserve"> ХАКИМИ</w:t>
      </w:r>
      <w:r w:rsidRPr="00306A61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306A61">
        <w:rPr>
          <w:rFonts w:ascii="Times Cyr Bash Normal" w:hAnsi="Times Cyr Bash Normal" w:cs="Times Cyr Bash Normal Cyr"/>
          <w:b/>
        </w:rPr>
        <w:t xml:space="preserve">ТЕ    РАЙОНА АБЗЕЛИЛОВСКИЙ </w:t>
      </w:r>
      <w:r w:rsidRPr="00306A61">
        <w:rPr>
          <w:rFonts w:ascii="Times Cyr Bash Normal" w:hAnsi="Times Cyr Bash Normal" w:cs="Times Cyr Bash Normal Cyr"/>
          <w:b/>
          <w:sz w:val="36"/>
          <w:szCs w:val="36"/>
        </w:rPr>
        <w:t>район</w:t>
      </w:r>
    </w:p>
    <w:p w:rsidR="00F23D02" w:rsidRPr="00306A61" w:rsidRDefault="00F23D02" w:rsidP="00F23D02">
      <w:pPr>
        <w:rPr>
          <w:rFonts w:ascii="Times Cyr Bash Normal" w:hAnsi="Times Cyr Bash Normal" w:cs="Times Cyr Bash Normal"/>
          <w:b/>
        </w:rPr>
      </w:pPr>
    </w:p>
    <w:p w:rsidR="00F23D02" w:rsidRPr="00306A61" w:rsidRDefault="00F23D02" w:rsidP="00F23D02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306A61">
        <w:rPr>
          <w:rFonts w:ascii="Times Cyr Bash Normal" w:hAnsi="Times Cyr Bash Normal" w:cs="Times Cyr Bash Normal Cyr"/>
          <w:b/>
          <w:bCs/>
          <w:sz w:val="44"/>
          <w:szCs w:val="44"/>
        </w:rPr>
        <w:t xml:space="preserve">?АРАР    </w:t>
      </w:r>
      <w:r w:rsidRPr="00306A61"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                            </w:t>
      </w:r>
      <w:r w:rsidRPr="00306A61">
        <w:rPr>
          <w:rFonts w:ascii="Times Cyr Bash Normal" w:hAnsi="Times Cyr Bash Normal" w:cs="Times Cyr Bash Normal Cyr"/>
          <w:b/>
          <w:bCs/>
          <w:sz w:val="40"/>
          <w:szCs w:val="40"/>
        </w:rPr>
        <w:t>ПОСТАНОВЛЕНИЕ</w:t>
      </w:r>
    </w:p>
    <w:p w:rsidR="00F23D02" w:rsidRPr="00306A61" w:rsidRDefault="00F23D02" w:rsidP="00F23D02">
      <w:pPr>
        <w:rPr>
          <w:rFonts w:ascii="Times Cyr Bash Normal" w:hAnsi="Times Cyr Bash Normal" w:cs="Times Cyr Bash Normal"/>
          <w:b/>
        </w:rPr>
      </w:pPr>
    </w:p>
    <w:p w:rsidR="00F23D02" w:rsidRPr="00306A61" w:rsidRDefault="00F23D02" w:rsidP="00F23D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A61">
        <w:rPr>
          <w:rFonts w:ascii="Times New Roman" w:hAnsi="Times New Roman" w:cs="Times New Roman"/>
          <w:b/>
          <w:bCs/>
          <w:sz w:val="28"/>
          <w:szCs w:val="28"/>
        </w:rPr>
        <w:t xml:space="preserve">       №52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306A61">
        <w:rPr>
          <w:rFonts w:ascii="Times New Roman" w:hAnsi="Times New Roman" w:cs="Times New Roman"/>
          <w:b/>
          <w:bCs/>
          <w:sz w:val="28"/>
          <w:szCs w:val="28"/>
        </w:rPr>
        <w:t>от «18 » ноября 2013 года</w:t>
      </w:r>
    </w:p>
    <w:p w:rsidR="00F23D02" w:rsidRDefault="00F23D02" w:rsidP="00F23D02">
      <w:pPr>
        <w:rPr>
          <w:rFonts w:ascii="Times Cyr Bash Normal" w:hAnsi="Times Cyr Bash Normal" w:cs="Times Cyr Bash Normal"/>
          <w:b/>
          <w:bCs/>
        </w:rPr>
      </w:pPr>
    </w:p>
    <w:p w:rsidR="00F23D02" w:rsidRDefault="00F23D02" w:rsidP="00F23D02">
      <w:pPr>
        <w:rPr>
          <w:rFonts w:ascii="Times Cyr Bash Normal" w:hAnsi="Times Cyr Bash Normal" w:cs="Times Cyr Bash Normal"/>
          <w:b/>
        </w:rPr>
      </w:pPr>
      <w:r>
        <w:rPr>
          <w:rFonts w:ascii="Times Cyr Bash Normal Cyr" w:hAnsi="Times Cyr Bash Normal Cyr" w:cs="Times Cyr Bash Normal Cyr"/>
          <w:b/>
        </w:rPr>
        <w:t xml:space="preserve">АМАНГИЛДЕ АУЫЛЫ                                                       </w:t>
      </w:r>
      <w:proofErr w:type="spellStart"/>
      <w:r>
        <w:rPr>
          <w:rFonts w:ascii="Times Cyr Bash Normal Cyr" w:hAnsi="Times Cyr Bash Normal Cyr" w:cs="Times Cyr Bash Normal Cyr"/>
          <w:b/>
        </w:rPr>
        <w:t>с</w:t>
      </w:r>
      <w:proofErr w:type="gramStart"/>
      <w:r>
        <w:rPr>
          <w:rFonts w:ascii="Times Cyr Bash Normal Cyr" w:hAnsi="Times Cyr Bash Normal Cyr" w:cs="Times Cyr Bash Normal Cyr"/>
          <w:b/>
        </w:rPr>
        <w:t>.А</w:t>
      </w:r>
      <w:proofErr w:type="gramEnd"/>
      <w:r>
        <w:rPr>
          <w:rFonts w:ascii="Times Cyr Bash Normal Cyr" w:hAnsi="Times Cyr Bash Normal Cyr" w:cs="Times Cyr Bash Normal Cyr"/>
          <w:b/>
        </w:rPr>
        <w:t>МАНГИЛЬДИНО</w:t>
      </w:r>
      <w:proofErr w:type="spellEnd"/>
    </w:p>
    <w:p w:rsidR="00F23D02" w:rsidRDefault="00F23D02" w:rsidP="00F23D02">
      <w:pPr>
        <w:spacing w:line="360" w:lineRule="exact"/>
      </w:pPr>
    </w:p>
    <w:p w:rsidR="00F23D02" w:rsidRDefault="00F23D02" w:rsidP="00F23D02">
      <w:pPr>
        <w:rPr>
          <w:rFonts w:ascii="Times New Roman" w:hAnsi="Times New Roman" w:cs="Times New Roman"/>
          <w:b/>
        </w:rPr>
      </w:pPr>
    </w:p>
    <w:p w:rsidR="00F23D02" w:rsidRDefault="00F23D02" w:rsidP="00F23D02">
      <w:pPr>
        <w:rPr>
          <w:sz w:val="2"/>
          <w:szCs w:val="2"/>
        </w:rPr>
        <w:sectPr w:rsidR="00F23D02" w:rsidSect="00F23D02">
          <w:type w:val="continuous"/>
          <w:pgSz w:w="11909" w:h="16838"/>
          <w:pgMar w:top="1263" w:right="1197" w:bottom="1263" w:left="1197" w:header="0" w:footer="3" w:gutter="0"/>
          <w:cols w:space="720"/>
          <w:noEndnote/>
          <w:docGrid w:linePitch="360"/>
        </w:sectPr>
      </w:pPr>
    </w:p>
    <w:p w:rsidR="00F23D02" w:rsidRDefault="00F23D02" w:rsidP="00F23D02">
      <w:pPr>
        <w:pStyle w:val="22"/>
        <w:shd w:val="clear" w:color="auto" w:fill="auto"/>
        <w:spacing w:before="0" w:after="300"/>
        <w:ind w:left="20" w:right="420"/>
        <w:jc w:val="left"/>
      </w:pPr>
      <w:r>
        <w:rPr>
          <w:rStyle w:val="1"/>
        </w:rPr>
        <w:lastRenderedPageBreak/>
        <w:t>Об утверждении Положения о звене территориальной подсистемы единой государственной системы предупреждения и ликвидации чрезвычайных ситуаций в  сельском поселении Амангильдинский сельсовет</w:t>
      </w:r>
    </w:p>
    <w:p w:rsidR="00F23D02" w:rsidRDefault="00F23D02" w:rsidP="00F23D02">
      <w:pPr>
        <w:pStyle w:val="22"/>
        <w:shd w:val="clear" w:color="auto" w:fill="auto"/>
        <w:spacing w:before="0" w:after="338"/>
        <w:ind w:left="20" w:right="40" w:firstLine="540"/>
      </w:pPr>
      <w:proofErr w:type="gramStart"/>
      <w:r>
        <w:rPr>
          <w:rStyle w:val="1"/>
        </w:rPr>
        <w:t xml:space="preserve">В соответствии с Федеральным законом от 21 декабря 1994 года </w:t>
      </w:r>
      <w:r>
        <w:rPr>
          <w:rStyle w:val="1"/>
          <w:lang w:val="en-US"/>
        </w:rPr>
        <w:t>N</w:t>
      </w:r>
      <w:r>
        <w:rPr>
          <w:rStyle w:val="1"/>
        </w:rPr>
        <w:t xml:space="preserve">68-ФЗ "О защите населения и территорий от чрезвычайных ситуаций природного и техногенного характера", Постановлением Правительства РФ от 30 декабря 2003 года </w:t>
      </w:r>
      <w:r>
        <w:rPr>
          <w:rStyle w:val="1"/>
          <w:lang w:val="en-US"/>
        </w:rPr>
        <w:t>N</w:t>
      </w:r>
      <w:r>
        <w:rPr>
          <w:rStyle w:val="1"/>
        </w:rPr>
        <w:t>794 "О единой государственной системе предупреждения и ликвидации чрезвычайных ситуаций", Постановлением Правительства РБ от 30.12.2005 г № 294 (в ред. От 07.03.2013 г « О БТП РСЧС»)</w:t>
      </w:r>
      <w:proofErr w:type="gramEnd"/>
    </w:p>
    <w:p w:rsidR="00F23D02" w:rsidRDefault="00F23D02" w:rsidP="00F23D02">
      <w:pPr>
        <w:pStyle w:val="22"/>
        <w:shd w:val="clear" w:color="auto" w:fill="auto"/>
        <w:spacing w:before="0" w:after="245" w:line="270" w:lineRule="exact"/>
        <w:ind w:left="20" w:firstLine="540"/>
      </w:pPr>
      <w:r>
        <w:rPr>
          <w:rStyle w:val="1"/>
        </w:rPr>
        <w:t>ПОСТАНОВЛЯЮ:</w:t>
      </w:r>
    </w:p>
    <w:p w:rsidR="00F23D02" w:rsidRDefault="00F23D02" w:rsidP="00F23D02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40" w:firstLine="540"/>
      </w:pPr>
      <w:r>
        <w:rPr>
          <w:rStyle w:val="1"/>
        </w:rPr>
        <w:t>Утвердить Положение о звене территориальной подсистемы единой государственной системы предупреждения и ликвидации чрезвычайных ситуаций в  сельском поселении Амангильдинский сельсовет (Приложение).</w:t>
      </w:r>
    </w:p>
    <w:p w:rsidR="00F23D02" w:rsidRDefault="00F23D02" w:rsidP="00F23D02">
      <w:pPr>
        <w:pStyle w:val="22"/>
        <w:numPr>
          <w:ilvl w:val="0"/>
          <w:numId w:val="3"/>
        </w:numPr>
        <w:shd w:val="clear" w:color="auto" w:fill="auto"/>
        <w:tabs>
          <w:tab w:val="left" w:pos="1119"/>
        </w:tabs>
        <w:spacing w:before="0"/>
        <w:ind w:left="20" w:right="40" w:firstLine="540"/>
      </w:pPr>
      <w:r>
        <w:rPr>
          <w:rStyle w:val="1"/>
        </w:rPr>
        <w:t xml:space="preserve">Рекомендовать руководителям организаций и предприятий, расположенных на территории сельского поселения Амангильдинский сельсовет, любых форм собственности, </w:t>
      </w:r>
      <w:proofErr w:type="gramStart"/>
      <w:r>
        <w:rPr>
          <w:rStyle w:val="1"/>
        </w:rPr>
        <w:t>разработать и утвердить</w:t>
      </w:r>
      <w:proofErr w:type="gramEnd"/>
      <w:r>
        <w:rPr>
          <w:rStyle w:val="1"/>
        </w:rPr>
        <w:t xml:space="preserve"> в установленном порядке положения об объектовых звеньях территориальной подсистемы единой государственной системы предупреждения и ликвидации чрезвычайных ситуаций в  сельском поселении Амангильдинский сельсовет.</w:t>
      </w:r>
    </w:p>
    <w:p w:rsidR="00F23D02" w:rsidRDefault="00F23D02" w:rsidP="00F23D02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before="0"/>
        <w:ind w:left="20" w:firstLine="540"/>
      </w:pPr>
      <w:r>
        <w:rPr>
          <w:rStyle w:val="1"/>
        </w:rPr>
        <w:t>Настоящее постановление обнародовать в установленном порядке.</w:t>
      </w:r>
    </w:p>
    <w:p w:rsidR="00F23D02" w:rsidRDefault="00F23D02" w:rsidP="00F23D02">
      <w:pPr>
        <w:pStyle w:val="22"/>
        <w:numPr>
          <w:ilvl w:val="0"/>
          <w:numId w:val="3"/>
        </w:numPr>
        <w:shd w:val="clear" w:color="auto" w:fill="auto"/>
        <w:tabs>
          <w:tab w:val="left" w:pos="836"/>
        </w:tabs>
        <w:spacing w:before="0"/>
        <w:ind w:left="20" w:right="1840" w:firstLine="540"/>
        <w:jc w:val="left"/>
      </w:pPr>
      <w:r>
        <w:rPr>
          <w:rStyle w:val="1"/>
        </w:rPr>
        <w:t>Постановление вступает в силу согласно действующему законодательству.</w:t>
      </w:r>
    </w:p>
    <w:p w:rsidR="00F23D02" w:rsidRDefault="00F23D02" w:rsidP="00F23D02">
      <w:pPr>
        <w:pStyle w:val="22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left="20" w:firstLine="540"/>
        <w:sectPr w:rsidR="00F23D02">
          <w:type w:val="continuous"/>
          <w:pgSz w:w="11909" w:h="16838"/>
          <w:pgMar w:top="3944" w:right="1221" w:bottom="1573" w:left="1221" w:header="0" w:footer="3" w:gutter="0"/>
          <w:cols w:space="720"/>
          <w:noEndnote/>
          <w:docGrid w:linePitch="360"/>
        </w:sectPr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исполнением настоящего постановления оставляю за собой.</w:t>
      </w:r>
    </w:p>
    <w:p w:rsidR="00F23D02" w:rsidRDefault="00F23D02" w:rsidP="00F23D02">
      <w:pPr>
        <w:spacing w:line="240" w:lineRule="exact"/>
        <w:rPr>
          <w:sz w:val="19"/>
          <w:szCs w:val="19"/>
        </w:rPr>
      </w:pPr>
    </w:p>
    <w:p w:rsidR="00F23D02" w:rsidRDefault="00F23D02" w:rsidP="00F23D02">
      <w:pPr>
        <w:spacing w:line="240" w:lineRule="exact"/>
        <w:rPr>
          <w:sz w:val="19"/>
          <w:szCs w:val="19"/>
        </w:rPr>
      </w:pPr>
    </w:p>
    <w:p w:rsidR="00F23D02" w:rsidRDefault="00F23D02" w:rsidP="00F23D02">
      <w:pPr>
        <w:spacing w:line="240" w:lineRule="exact"/>
        <w:rPr>
          <w:sz w:val="19"/>
          <w:szCs w:val="19"/>
        </w:rPr>
      </w:pPr>
    </w:p>
    <w:p w:rsidR="00F23D02" w:rsidRDefault="00F23D02" w:rsidP="00F23D02">
      <w:pPr>
        <w:spacing w:line="240" w:lineRule="exact"/>
        <w:ind w:left="2124"/>
        <w:rPr>
          <w:rFonts w:ascii="Times New Roman" w:hAnsi="Times New Roman" w:cs="Times New Roman"/>
          <w:sz w:val="28"/>
          <w:szCs w:val="28"/>
        </w:rPr>
      </w:pPr>
      <w:r w:rsidRPr="00BB7F5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23D02" w:rsidRPr="00A20002" w:rsidRDefault="00F23D02" w:rsidP="00F23D02">
      <w:pPr>
        <w:spacing w:line="240" w:lineRule="exact"/>
        <w:ind w:left="2124"/>
        <w:rPr>
          <w:rFonts w:ascii="Times New Roman" w:hAnsi="Times New Roman" w:cs="Times New Roman"/>
          <w:sz w:val="28"/>
          <w:szCs w:val="28"/>
        </w:rPr>
        <w:sectPr w:rsidR="00F23D02" w:rsidRPr="00A200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BB7F50">
        <w:rPr>
          <w:rFonts w:ascii="Times New Roman" w:hAnsi="Times New Roman" w:cs="Times New Roman"/>
          <w:sz w:val="28"/>
          <w:szCs w:val="28"/>
        </w:rPr>
        <w:t xml:space="preserve">Амангильдинский сельсовет: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7F50">
        <w:rPr>
          <w:rFonts w:ascii="Times New Roman" w:hAnsi="Times New Roman" w:cs="Times New Roman"/>
          <w:sz w:val="28"/>
          <w:szCs w:val="28"/>
        </w:rPr>
        <w:t xml:space="preserve"> Фаттахов Р.Б.</w:t>
      </w:r>
    </w:p>
    <w:p w:rsidR="00F23D02" w:rsidRDefault="00F23D02" w:rsidP="00F23D02">
      <w:pPr>
        <w:rPr>
          <w:sz w:val="2"/>
          <w:szCs w:val="2"/>
        </w:rPr>
        <w:sectPr w:rsidR="00F23D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3D02" w:rsidRDefault="00F23D02" w:rsidP="00F23D02">
      <w:pPr>
        <w:pStyle w:val="22"/>
        <w:shd w:val="clear" w:color="auto" w:fill="auto"/>
        <w:spacing w:before="0" w:line="270" w:lineRule="exact"/>
        <w:ind w:right="-1082"/>
        <w:jc w:val="left"/>
      </w:pPr>
    </w:p>
    <w:p w:rsidR="00F23D02" w:rsidRDefault="00F23D02">
      <w:pPr>
        <w:pStyle w:val="21"/>
        <w:shd w:val="clear" w:color="auto" w:fill="auto"/>
        <w:spacing w:after="203" w:line="230" w:lineRule="exact"/>
        <w:ind w:left="5680" w:firstLine="1900"/>
        <w:rPr>
          <w:rStyle w:val="20"/>
        </w:rPr>
      </w:pPr>
    </w:p>
    <w:p w:rsidR="00C9052C" w:rsidRDefault="00C9052C">
      <w:pPr>
        <w:pStyle w:val="21"/>
        <w:shd w:val="clear" w:color="auto" w:fill="auto"/>
        <w:spacing w:after="203" w:line="230" w:lineRule="exact"/>
        <w:ind w:left="5680" w:firstLine="1900"/>
      </w:pPr>
      <w:r>
        <w:rPr>
          <w:rStyle w:val="20"/>
        </w:rPr>
        <w:lastRenderedPageBreak/>
        <w:t>Приложение</w:t>
      </w:r>
    </w:p>
    <w:p w:rsidR="00C9052C" w:rsidRDefault="00C9052C">
      <w:pPr>
        <w:pStyle w:val="21"/>
        <w:shd w:val="clear" w:color="auto" w:fill="auto"/>
        <w:spacing w:after="303" w:line="274" w:lineRule="exact"/>
        <w:ind w:left="5680" w:right="20" w:firstLine="1900"/>
      </w:pPr>
      <w:r>
        <w:rPr>
          <w:rStyle w:val="20"/>
        </w:rPr>
        <w:t xml:space="preserve">УТВЕРЖДЕНО постановлением администрации сельского поселения Амангильдинский сельсовет муниципального района Абзелиловский район Республики Башкортостан №52 от   18.11.2013 года  </w:t>
      </w:r>
    </w:p>
    <w:p w:rsidR="00C9052C" w:rsidRDefault="00C9052C">
      <w:pPr>
        <w:pStyle w:val="31"/>
        <w:shd w:val="clear" w:color="auto" w:fill="auto"/>
        <w:spacing w:before="0" w:after="0" w:line="270" w:lineRule="exact"/>
        <w:ind w:left="20"/>
      </w:pPr>
      <w:r>
        <w:rPr>
          <w:rStyle w:val="30"/>
          <w:b/>
          <w:bCs/>
        </w:rPr>
        <w:t>ПОЛОЖЕНИЕ</w:t>
      </w:r>
    </w:p>
    <w:p w:rsidR="00C9052C" w:rsidRDefault="00C9052C">
      <w:pPr>
        <w:pStyle w:val="31"/>
        <w:shd w:val="clear" w:color="auto" w:fill="auto"/>
        <w:spacing w:before="0" w:after="300" w:line="317" w:lineRule="exact"/>
        <w:ind w:left="20"/>
      </w:pPr>
      <w:r>
        <w:rPr>
          <w:rStyle w:val="30"/>
          <w:b/>
          <w:bCs/>
        </w:rPr>
        <w:t>о звене территориальной подсистемы единой государственной системы предупреждения и ликвидации чрезвычайных ситуаций в сельском поселении Амангильдинский сельсовет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20" w:right="20" w:firstLine="540"/>
      </w:pPr>
      <w:r>
        <w:rPr>
          <w:rStyle w:val="1"/>
        </w:rPr>
        <w:t xml:space="preserve">Настоящее Положение определяет организацию, состав сил и средств, порядок </w:t>
      </w:r>
      <w:proofErr w:type="gramStart"/>
      <w:r>
        <w:rPr>
          <w:rStyle w:val="1"/>
        </w:rPr>
        <w:t>деятельности звена территориальной подсистемы единой государственной системы предупреждения</w:t>
      </w:r>
      <w:proofErr w:type="gramEnd"/>
      <w:r>
        <w:rPr>
          <w:rStyle w:val="1"/>
        </w:rPr>
        <w:t xml:space="preserve"> и ликвидации чрезвычайных ситуаций в сельском поселении Амангильдинский сельсовет (далее по тексту - звено ТП ЕГС предупреждения и ликвидации ЧС).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975"/>
        </w:tabs>
        <w:spacing w:before="0"/>
        <w:ind w:left="20" w:right="20" w:firstLine="540"/>
      </w:pPr>
      <w:r>
        <w:rPr>
          <w:rStyle w:val="1"/>
        </w:rPr>
        <w:t>Звено ТП ЕГС предупреждения и ликвидации ЧС входит в единую государственную систему предупреждения и ликвидации чрезвычайных ситуаций и предназначено для предупреждения чрезвычайных ситуаций на территории сельского поселения, а в случае их возникновения - для ликвидации их последствий, обеспечения безопасности населения, защиты окружающей среды.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540"/>
      </w:pPr>
      <w:r>
        <w:rPr>
          <w:rStyle w:val="1"/>
        </w:rPr>
        <w:t xml:space="preserve">Звено ТП ЕГС предупреждения и ликвидации ЧС </w:t>
      </w:r>
      <w:proofErr w:type="gramStart"/>
      <w:r>
        <w:rPr>
          <w:rStyle w:val="1"/>
        </w:rPr>
        <w:t>состоит из объектовых звеньев и имеет</w:t>
      </w:r>
      <w:proofErr w:type="gramEnd"/>
      <w:r>
        <w:rPr>
          <w:rStyle w:val="1"/>
        </w:rPr>
        <w:t xml:space="preserve"> два уровня: поселенческий (в пределах территории поселения) и объектовый (в пределах территории организации).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Организация, состав сил и средств, порядок деятельности звеньев поселенческого и объектового уровня определяются положениями, утверждаемыми главой сельского поселения - главой администрации Сосновского сельского поселения и руководителями организаций.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В рамках предупреждения и ликвидации чрезвычайных ситуаций природного и техногенного характера и их последствий на территории сельского поселения звено ТП ЕГС предупреждения и ликвидации ЧС осуществляет взаимодействие с органами и уполномоченными организациями, действующими в рамках функциональных подсистем единой государственной системы предупреждения и ликвидации чрезвычайных ситуаций.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right="20" w:firstLine="540"/>
      </w:pPr>
      <w:r>
        <w:rPr>
          <w:rStyle w:val="1"/>
        </w:rPr>
        <w:t>На всех уровнях звеньев ТП ЕГС предупреждения и ликвидации 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20" w:firstLine="540"/>
      </w:pPr>
      <w:r>
        <w:rPr>
          <w:rStyle w:val="1"/>
        </w:rPr>
        <w:t>Координационными органами звена ТП ЕГС предупреждения и ликвидации ЧС являются: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 xml:space="preserve">на поселенческом уровне - комиссия по предупреждению и ликвидации </w:t>
      </w:r>
      <w:r>
        <w:rPr>
          <w:rStyle w:val="1"/>
        </w:rPr>
        <w:lastRenderedPageBreak/>
        <w:t>чрезвычайных ситуаций поселения;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20" w:firstLine="540"/>
      </w:pPr>
      <w:r>
        <w:rPr>
          <w:rStyle w:val="1"/>
        </w:rPr>
        <w:t>Постоянно действующими органами управления звена ТП ЕГС предупреждения и ликвидации ЧС являются: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на поселенческом уровне - ведущий специалист - специалист по решению вопросов ГО и ЧС;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на объектовом уровне - работники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 xml:space="preserve">Постоянно действующие органы управления звена ТП ЕГС предупреждения и ликвидации ЧС </w:t>
      </w:r>
      <w:proofErr w:type="gramStart"/>
      <w:r>
        <w:rPr>
          <w:rStyle w:val="1"/>
        </w:rPr>
        <w:t>создаются и осуществляют</w:t>
      </w:r>
      <w:proofErr w:type="gramEnd"/>
      <w:r>
        <w:rPr>
          <w:rStyle w:val="1"/>
        </w:rPr>
        <w:t xml:space="preserve"> свою деятельность в порядке, установленном законодательством Российской Федерации и иными нормативными правовыми актами. Компетенция и полномочия постоянно действующих органов управления звена ТП ЕГС предупреждения и ликвидации ЧС определяются положениями.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20" w:right="20" w:firstLine="540"/>
      </w:pPr>
      <w:r>
        <w:rPr>
          <w:rStyle w:val="1"/>
        </w:rPr>
        <w:t>Органами повседневного управления со звеном ТП ЕГС предупреждения и ликвидации ЧС являются: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/>
        <w:ind w:left="20" w:right="20" w:firstLine="540"/>
      </w:pPr>
      <w:r>
        <w:rPr>
          <w:rStyle w:val="1"/>
        </w:rPr>
        <w:t xml:space="preserve">единая дежурно-диспетчерская служба (ЕДДС) </w:t>
      </w:r>
      <w:proofErr w:type="spellStart"/>
      <w:r>
        <w:rPr>
          <w:rStyle w:val="1"/>
        </w:rPr>
        <w:t>Абзелиловского</w:t>
      </w:r>
      <w:proofErr w:type="spellEnd"/>
      <w:r>
        <w:rPr>
          <w:rStyle w:val="1"/>
        </w:rPr>
        <w:t xml:space="preserve"> муниципального района;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20" w:firstLine="540"/>
      </w:pPr>
      <w:r>
        <w:rPr>
          <w:rStyle w:val="1"/>
        </w:rPr>
        <w:t>дежурно-диспетчерские службы организаций.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 xml:space="preserve">Органы повседневного управления со звеном ТП ЕГС предупреждения и ликвидации ЧС </w:t>
      </w:r>
      <w:proofErr w:type="gramStart"/>
      <w:r>
        <w:rPr>
          <w:rStyle w:val="1"/>
        </w:rPr>
        <w:t>создаются и осуществляют</w:t>
      </w:r>
      <w:proofErr w:type="gramEnd"/>
      <w:r>
        <w:rPr>
          <w:rStyle w:val="1"/>
        </w:rPr>
        <w:t xml:space="preserve"> свою деятельность в соответствии с законодательством Российской Федерации. Компетенция и полномочия органов повседневного управления со звеном ТП ЕГС предупреждения и ликвидации ЧС определяются соответствующими положениями о них или уставами указанных органов.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20" w:right="20" w:firstLine="540"/>
      </w:pPr>
      <w:r>
        <w:rPr>
          <w:rStyle w:val="1"/>
        </w:rPr>
        <w:t>Силами и средствами звена ТП ЕГС предупреждения и ликвидации ЧС являются работники муниципальной пожарной охраны  сельского поселения Амангильдинский сельсовет.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proofErr w:type="gramStart"/>
      <w:r>
        <w:rPr>
          <w:rStyle w:val="1"/>
        </w:rPr>
        <w:t>Силы и средства гражданской обороны сельского поселения привлекаются к организации и ведению мероприятий по предотвращению и ликвидации чрезвычайных ситуаций местного и локального характера в порядке, предусмотренном Федеральным законом по планам ГО и защиты населения и планами действий по предупреждению и ликвидации чрезвычайных ситуаций природного и техногенного характера сельского поселения и организаций.</w:t>
      </w:r>
      <w:proofErr w:type="gramEnd"/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В состав сил и сре</w:t>
      </w:r>
      <w:proofErr w:type="gramStart"/>
      <w:r>
        <w:rPr>
          <w:rStyle w:val="1"/>
        </w:rPr>
        <w:t>дств зв</w:t>
      </w:r>
      <w:proofErr w:type="gramEnd"/>
      <w:r>
        <w:rPr>
          <w:rStyle w:val="1"/>
        </w:rPr>
        <w:t>ена ТП ЕГС предупреждения и ликвидации 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Основу сил постоянной готовности составляют нештатные аварийно- спасательные службы (формирования), оснащенные техникой и имуществом по табелю к штату, аттестованные на проведение аварийно-спасательных работ в зоне чрезвычайной ситуации.</w:t>
      </w:r>
    </w:p>
    <w:p w:rsidR="00C9052C" w:rsidRDefault="00C9052C">
      <w:pPr>
        <w:pStyle w:val="22"/>
        <w:shd w:val="clear" w:color="auto" w:fill="auto"/>
        <w:spacing w:before="0"/>
        <w:ind w:left="20" w:right="40" w:firstLine="560"/>
      </w:pPr>
      <w:r>
        <w:rPr>
          <w:rStyle w:val="1"/>
        </w:rPr>
        <w:t xml:space="preserve">Порядок организации и осуществления работ по профилактике пожаров и непосредственному их тушению, а также проведения аварийно- спасательных </w:t>
      </w:r>
      <w:r>
        <w:rPr>
          <w:rStyle w:val="1"/>
        </w:rPr>
        <w:lastRenderedPageBreak/>
        <w:t>работ, возложенных на пожарную охрану, определяется в соответствии с действующим законодательством и иными нормативными правовыми актами в области пожарной безопасности, в том числе техническими регламентами.</w:t>
      </w:r>
    </w:p>
    <w:p w:rsidR="00C9052C" w:rsidRDefault="00C9052C">
      <w:pPr>
        <w:pStyle w:val="22"/>
        <w:shd w:val="clear" w:color="auto" w:fill="auto"/>
        <w:spacing w:before="0"/>
        <w:ind w:left="20" w:right="40" w:firstLine="560"/>
      </w:pPr>
      <w:r>
        <w:rPr>
          <w:rStyle w:val="1"/>
        </w:rPr>
        <w:t>Состав и структуру нештатных аварийно-спасательных служб (формирований) определяют глава сельского поселения - глава администрации сельского поселения Амангильдинский сельсовет, руководители организаций исходя из возложенных на них задач по предупреждению и ликвидации чрезвычайных ситуаций.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20" w:right="40" w:firstLine="560"/>
      </w:pPr>
      <w:r>
        <w:rPr>
          <w:rStyle w:val="1"/>
        </w:rPr>
        <w:t>Координацию деятельности нештатных аварийно-спасательных служб (формирований) на территории сельского поселения при чрезвычайной ситуации местного характера осуществляет комиссия по предупреждению, ликвидации чрезвычайных ситуаций и обеспечению пожарной безопасности сельского поселения.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40" w:firstLine="560"/>
      </w:pPr>
      <w:r>
        <w:rPr>
          <w:rStyle w:val="1"/>
        </w:rPr>
        <w:t>Привлечение аварийно-спасательных служб, нештатных аварийно- спасательных и других формирований к ликвидации чрезвычайных ситуаций осуществляется: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20" w:right="40" w:firstLine="560"/>
      </w:pPr>
      <w:r>
        <w:rPr>
          <w:rStyle w:val="1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20" w:right="40" w:firstLine="560"/>
      </w:pPr>
      <w:r>
        <w:rPr>
          <w:rStyle w:val="1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20" w:right="40" w:firstLine="560"/>
      </w:pPr>
      <w:r>
        <w:rPr>
          <w:rStyle w:val="1"/>
        </w:rPr>
        <w:t>по решению главы администрации сельского поселения Амангильдинский сельсовет, организаций, осуществляющих руководство деятельностью указанных служб и формирований.</w:t>
      </w:r>
    </w:p>
    <w:p w:rsidR="00C9052C" w:rsidRDefault="00C9052C">
      <w:pPr>
        <w:pStyle w:val="22"/>
        <w:shd w:val="clear" w:color="auto" w:fill="auto"/>
        <w:spacing w:before="0"/>
        <w:ind w:left="20" w:right="40" w:firstLine="560"/>
      </w:pPr>
      <w:r>
        <w:rPr>
          <w:rStyle w:val="1"/>
        </w:rPr>
        <w:t xml:space="preserve">Общественные аварийно-спасательные формирования </w:t>
      </w:r>
      <w:proofErr w:type="gramStart"/>
      <w:r>
        <w:rPr>
          <w:rStyle w:val="1"/>
        </w:rPr>
        <w:t>могут участвовать в соответствии с действующим законодательством в ликвидации чрезвычайных ситуаций и действуют</w:t>
      </w:r>
      <w:proofErr w:type="gramEnd"/>
      <w:r>
        <w:rPr>
          <w:rStyle w:val="1"/>
        </w:rPr>
        <w:t xml:space="preserve"> под руководством соответствующих органов управления звена ТП ЕГС предупреждения и ликвидации ЧС.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40" w:firstLine="560"/>
      </w:pPr>
      <w:r>
        <w:rPr>
          <w:rStyle w:val="1"/>
        </w:rPr>
        <w:t>Обучение и подготовка специалистов в области защиты от чрезвычайных ситуаций осуществляются в образовательных учреждениях, имеющих соответствующую лицензию.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40" w:firstLine="560"/>
      </w:pPr>
      <w:r>
        <w:rPr>
          <w:rStyle w:val="1"/>
        </w:rPr>
        <w:t>Готовность аварийно-спасательных служб, нештатных аварийно- спасательных формирований, работающего и неработающего населения к реагированию на чрезвычайные ситуации и проведению работ по их ликвидации проверяется в ходе плановых проверок, учений и тренировок, осуществляемых в пределах своих полномочий администрацией сельского поселения, организациями, создающими указанные службы и формирования.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20" w:firstLine="560"/>
      </w:pPr>
      <w:r>
        <w:rPr>
          <w:rStyle w:val="1"/>
        </w:rPr>
        <w:t xml:space="preserve">Для ликвидации чрезвычайных ситуаций </w:t>
      </w:r>
      <w:proofErr w:type="gramStart"/>
      <w:r>
        <w:rPr>
          <w:rStyle w:val="1"/>
        </w:rPr>
        <w:t>создаются и используются</w:t>
      </w:r>
      <w:proofErr w:type="gramEnd"/>
      <w:r>
        <w:rPr>
          <w:rStyle w:val="1"/>
        </w:rPr>
        <w:t>: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20" w:right="40" w:firstLine="560"/>
      </w:pPr>
      <w:r>
        <w:rPr>
          <w:rStyle w:val="1"/>
        </w:rPr>
        <w:t>резервы финансовых и материальных ресурсов сельского поселения - за счет средств бюджета поселения;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20" w:right="40" w:firstLine="540"/>
      </w:pPr>
      <w:r>
        <w:rPr>
          <w:rStyle w:val="1"/>
        </w:rPr>
        <w:t>резервы финансовых и материальных ресурсов организаций - за счет собственных средств.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110"/>
        </w:tabs>
        <w:spacing w:before="0"/>
        <w:ind w:left="20" w:right="40" w:firstLine="540"/>
      </w:pPr>
      <w:r>
        <w:rPr>
          <w:rStyle w:val="1"/>
        </w:rPr>
        <w:t xml:space="preserve">Управление звена ТП ЕГС предупреждения и ликвидации ЧС осуществляется с использованием всех технических видов связи, оповещения и информационного обмена, имеющихся на территории сельского поселения и обеспечивающих доведение информации и сигналов оповещения до органов </w:t>
      </w:r>
      <w:r>
        <w:rPr>
          <w:rStyle w:val="1"/>
        </w:rPr>
        <w:lastRenderedPageBreak/>
        <w:t>управления, сил звена ТП ЕГС предупреждения и ликвидации ЧС и населения.</w:t>
      </w:r>
    </w:p>
    <w:p w:rsidR="00C9052C" w:rsidRDefault="00C9052C">
      <w:pPr>
        <w:pStyle w:val="22"/>
        <w:shd w:val="clear" w:color="auto" w:fill="auto"/>
        <w:spacing w:before="0"/>
        <w:ind w:left="20" w:right="40" w:firstLine="540"/>
      </w:pPr>
      <w:r>
        <w:rPr>
          <w:rStyle w:val="1"/>
        </w:rPr>
        <w:t>Для приема сообщений о чрезвычайных ситуациях устанавливается единый номер "01".</w:t>
      </w:r>
    </w:p>
    <w:p w:rsidR="00C9052C" w:rsidRDefault="00C9052C">
      <w:pPr>
        <w:pStyle w:val="22"/>
        <w:shd w:val="clear" w:color="auto" w:fill="auto"/>
        <w:spacing w:before="0"/>
        <w:ind w:left="20" w:right="40" w:firstLine="540"/>
      </w:pPr>
      <w:r>
        <w:rPr>
          <w:rStyle w:val="1"/>
        </w:rPr>
        <w:t>Сбор и обмен информацией в области защиты населения и территории от чрезвычайных ситуаций осуществляются администрацией поселения, организациями в порядке, утвержденном правовым актом администрации сельского поселения.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left="20" w:right="40" w:firstLine="540"/>
      </w:pPr>
      <w:r>
        <w:rPr>
          <w:rStyle w:val="1"/>
        </w:rPr>
        <w:t>Проведение мероприятий по предупреждению и ликвидации чрезвычайных ситуаций осуществляется на основе ежегодных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и планов действий по предупреждению и ликвидации чрезвычайных ситуаций природного и техногенного характера сельского поселения, организаций.</w:t>
      </w:r>
    </w:p>
    <w:p w:rsidR="00C9052C" w:rsidRDefault="00C9052C">
      <w:pPr>
        <w:pStyle w:val="22"/>
        <w:shd w:val="clear" w:color="auto" w:fill="auto"/>
        <w:spacing w:before="0"/>
        <w:ind w:left="20" w:right="40" w:firstLine="540"/>
      </w:pPr>
      <w:r>
        <w:rPr>
          <w:rStyle w:val="1"/>
        </w:rPr>
        <w:t>Организационно-методическое руководство планирования действий по предупреждению и ликвидации чрезвычайных ситуаций на территории сельского поселения осуществляет специалист-специалист по решению вопросов ГО и ЧС.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left="20" w:right="40" w:firstLine="540"/>
      </w:pPr>
      <w:r>
        <w:rPr>
          <w:rStyle w:val="1"/>
        </w:rPr>
        <w:t>При отсутствии угрозы возникновения чрезвычайных ситуаций на объектах, территории сельского поселения органы управления и силы звена ТП ЕГС предупреждения и ликвидации ЧС функционируют в режиме повседневной деятельности.</w:t>
      </w:r>
    </w:p>
    <w:p w:rsidR="00C9052C" w:rsidRDefault="00C9052C">
      <w:pPr>
        <w:pStyle w:val="22"/>
        <w:shd w:val="clear" w:color="auto" w:fill="auto"/>
        <w:spacing w:before="0"/>
        <w:ind w:left="20" w:right="40" w:firstLine="540"/>
      </w:pPr>
      <w:proofErr w:type="gramStart"/>
      <w:r>
        <w:rPr>
          <w:rStyle w:val="1"/>
        </w:rPr>
        <w:t>Решениями председателя комиссии по предупреждению, ликвидации чрезвычайных ситуаций и обеспечению пожарной безопасности (КЧС и ОПБ) сельского поселения,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звена ТП ЕГС предупреждения и ликвидации ЧС может устанавливаться один из следующих режимов функционирования:</w:t>
      </w:r>
      <w:proofErr w:type="gramEnd"/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40" w:firstLine="540"/>
      </w:pPr>
      <w:r>
        <w:rPr>
          <w:rStyle w:val="1"/>
        </w:rPr>
        <w:t>режим повышенной готовности - при угрозе возникновения чрезвычайных ситуаций;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02"/>
        </w:tabs>
        <w:spacing w:before="0"/>
        <w:ind w:left="20" w:right="40" w:firstLine="540"/>
      </w:pPr>
      <w:r>
        <w:rPr>
          <w:rStyle w:val="1"/>
        </w:rPr>
        <w:t>режим чрезвычайной ситуации - при возникновении и ликвидации чрезвычайных ситуаций.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20" w:right="40" w:firstLine="540"/>
      </w:pPr>
      <w:r>
        <w:rPr>
          <w:rStyle w:val="1"/>
        </w:rPr>
        <w:t>В решениях главы сельского поселения-главы администрации сельского поселения Амангильдинский сельсовет, руководителей организаций о введении для органов управления и сил звена ТП ЕГС предупреждения и ликвидации ЧС режима повышенной готовности или режима чрезвычайной ситуации указываются: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99"/>
        </w:tabs>
        <w:spacing w:before="0"/>
        <w:ind w:left="40" w:right="40" w:firstLine="540"/>
      </w:pPr>
      <w:r>
        <w:rPr>
          <w:rStyle w:val="1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left="40" w:right="40" w:firstLine="540"/>
      </w:pPr>
      <w:r>
        <w:rPr>
          <w:rStyle w:val="1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08"/>
        </w:tabs>
        <w:spacing w:before="0"/>
        <w:ind w:left="40" w:right="40" w:firstLine="540"/>
      </w:pPr>
      <w:r>
        <w:rPr>
          <w:rStyle w:val="1"/>
        </w:rPr>
        <w:t>состав сил и средств, привлекаемых к проведению мероприятий по предупреждению и ликвидации чрезвычайной ситуации;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27"/>
        </w:tabs>
        <w:spacing w:before="0"/>
        <w:ind w:left="40" w:right="40" w:firstLine="540"/>
      </w:pPr>
      <w:r>
        <w:rPr>
          <w:rStyle w:val="1"/>
        </w:rPr>
        <w:t>перечень мер по обеспечению защиты населения от чрезвычайной ситуации или организации и проведению работ по ее ликвидации;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left="40" w:right="40" w:firstLine="540"/>
      </w:pPr>
      <w:r>
        <w:rPr>
          <w:rStyle w:val="1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C9052C" w:rsidRDefault="00C9052C">
      <w:pPr>
        <w:pStyle w:val="22"/>
        <w:shd w:val="clear" w:color="auto" w:fill="auto"/>
        <w:spacing w:before="0"/>
        <w:ind w:left="40" w:right="40" w:firstLine="540"/>
      </w:pPr>
      <w:r>
        <w:rPr>
          <w:rStyle w:val="1"/>
        </w:rPr>
        <w:t>Глава сельского поселения Амангильдинский сельсовет, руководители организаций организуют информирование населения о введении или отмене на конкретной территории соответствующих режимов функционирования органов управления и сил звена ТП ЕГС предупреждения и ликвидации ЧС, а также мерах по обеспечению безопасности населения.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/>
        <w:ind w:left="40" w:right="40" w:firstLine="540"/>
      </w:pPr>
      <w:r>
        <w:rPr>
          <w:rStyle w:val="1"/>
        </w:rPr>
        <w:t>Основными мероприятиями, проводимыми органами управления и силами звена ТП ЕГС предупреждения и ликвидации ЧС предупреждения и ликвидации ЧС, являются:</w:t>
      </w:r>
    </w:p>
    <w:p w:rsidR="00C9052C" w:rsidRDefault="00C9052C">
      <w:pPr>
        <w:pStyle w:val="22"/>
        <w:shd w:val="clear" w:color="auto" w:fill="auto"/>
        <w:tabs>
          <w:tab w:val="left" w:pos="868"/>
        </w:tabs>
        <w:spacing w:before="0"/>
        <w:ind w:left="40" w:firstLine="540"/>
      </w:pPr>
      <w:r>
        <w:rPr>
          <w:rStyle w:val="1"/>
        </w:rPr>
        <w:t>а)</w:t>
      </w:r>
      <w:r>
        <w:rPr>
          <w:rStyle w:val="1"/>
        </w:rPr>
        <w:tab/>
        <w:t>в режиме повседневной деятельности:</w:t>
      </w:r>
    </w:p>
    <w:p w:rsidR="00C9052C" w:rsidRDefault="00C9052C">
      <w:pPr>
        <w:pStyle w:val="22"/>
        <w:shd w:val="clear" w:color="auto" w:fill="auto"/>
        <w:spacing w:before="0"/>
        <w:ind w:left="40" w:right="40" w:firstLine="960"/>
        <w:jc w:val="left"/>
      </w:pPr>
      <w:r>
        <w:rPr>
          <w:rStyle w:val="1"/>
        </w:rPr>
        <w:t>изучение состояния окружающей среды и прогнозирование чрезвычайных ситуаций;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40" w:right="40" w:firstLine="540"/>
      </w:pPr>
      <w:r>
        <w:rPr>
          <w:rStyle w:val="1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40" w:right="40" w:firstLine="540"/>
      </w:pPr>
      <w:r>
        <w:rPr>
          <w:rStyle w:val="1"/>
        </w:rPr>
        <w:t>обеспечение разработки и реализации целевых программ и мер по предупреждению чрезвычайных ситуаций, обеспечению пожарной безопасности и защиты населения, сокращению возможных потерь и ущерба, а также по повышению устойчивости функционирования объектов в чрезвычайных ситуациях;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40" w:right="40" w:firstLine="540"/>
      </w:pPr>
      <w:r>
        <w:rPr>
          <w:rStyle w:val="1"/>
        </w:rPr>
        <w:t>планирование действий органов управления и сил звена ТП ЕГС предупреждения и ликвидации ЧС, организация подготовки и обеспечения их деятельности;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43"/>
        </w:tabs>
        <w:spacing w:before="0"/>
        <w:ind w:left="40" w:firstLine="540"/>
      </w:pPr>
      <w:r>
        <w:rPr>
          <w:rStyle w:val="1"/>
        </w:rPr>
        <w:t>подготовка населения к действиям в чрезвычайных ситуациях;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left="40" w:right="40" w:firstLine="540"/>
      </w:pPr>
      <w:r>
        <w:rPr>
          <w:rStyle w:val="1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left="40" w:right="40" w:firstLine="540"/>
      </w:pPr>
      <w:r>
        <w:rPr>
          <w:rStyle w:val="1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90"/>
        </w:tabs>
        <w:spacing w:before="0"/>
        <w:ind w:left="40" w:right="40" w:firstLine="540"/>
      </w:pPr>
      <w:r>
        <w:rPr>
          <w:rStyle w:val="1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40" w:right="40" w:firstLine="540"/>
      </w:pPr>
      <w:r>
        <w:rPr>
          <w:rStyle w:val="1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C9052C" w:rsidRDefault="00C9052C">
      <w:pPr>
        <w:pStyle w:val="22"/>
        <w:shd w:val="clear" w:color="auto" w:fill="auto"/>
        <w:tabs>
          <w:tab w:val="left" w:pos="887"/>
        </w:tabs>
        <w:spacing w:before="0"/>
        <w:ind w:left="40" w:firstLine="540"/>
      </w:pPr>
      <w:r>
        <w:rPr>
          <w:rStyle w:val="1"/>
        </w:rPr>
        <w:t>б)</w:t>
      </w:r>
      <w:r>
        <w:rPr>
          <w:rStyle w:val="1"/>
        </w:rPr>
        <w:tab/>
        <w:t>в режиме повышенной готовности: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32"/>
        </w:tabs>
        <w:spacing w:before="0"/>
        <w:ind w:left="40" w:right="40" w:firstLine="540"/>
      </w:pPr>
      <w:r>
        <w:rPr>
          <w:rStyle w:val="1"/>
        </w:rPr>
        <w:t>усиление контроля состояния окружающей среды, обстановкой на опасных объектах и прилегающих к ним территориях, прогнозирование возникновения чрезвычайных ситуаций, их масштабов и последствий;</w:t>
      </w:r>
    </w:p>
    <w:p w:rsidR="00C9052C" w:rsidRDefault="00C9052C">
      <w:pPr>
        <w:pStyle w:val="22"/>
        <w:shd w:val="clear" w:color="auto" w:fill="auto"/>
        <w:spacing w:before="0"/>
        <w:ind w:left="40" w:right="40" w:firstLine="1080"/>
      </w:pPr>
      <w:r>
        <w:rPr>
          <w:rStyle w:val="1"/>
        </w:rPr>
        <w:t>введение при необходимости круглосуточного дежурства руководителей и должностных лиц органов управления и сил звена ТП ЕГС предупреждения и ликвидации ЧС на стационарных пунктах управления;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70"/>
        </w:tabs>
        <w:spacing w:before="0"/>
        <w:ind w:left="40" w:right="40" w:firstLine="540"/>
      </w:pPr>
      <w:r>
        <w:rPr>
          <w:rStyle w:val="1"/>
        </w:rPr>
        <w:t xml:space="preserve">непрерывный сбор, обработка и передача органам управления и силам звена ТП ЕГС предупреждения и ликвидации ЧС данных о прогнозируемых </w:t>
      </w:r>
      <w:r>
        <w:rPr>
          <w:rStyle w:val="1"/>
        </w:rPr>
        <w:lastRenderedPageBreak/>
        <w:t>чрезвычайных ситуациях, информирование населения о приемах и способах защиты от них;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61"/>
        </w:tabs>
        <w:spacing w:before="0"/>
        <w:ind w:left="40" w:right="40" w:firstLine="540"/>
      </w:pPr>
      <w:r>
        <w:rPr>
          <w:rStyle w:val="1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03"/>
        </w:tabs>
        <w:spacing w:before="0"/>
        <w:ind w:left="40" w:right="40" w:firstLine="540"/>
      </w:pPr>
      <w:r>
        <w:rPr>
          <w:rStyle w:val="1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left="40" w:right="40" w:firstLine="540"/>
      </w:pPr>
      <w:r>
        <w:rPr>
          <w:rStyle w:val="1"/>
        </w:rPr>
        <w:t>приведение при необходимости сил и сре</w:t>
      </w:r>
      <w:proofErr w:type="gramStart"/>
      <w:r>
        <w:rPr>
          <w:rStyle w:val="1"/>
        </w:rPr>
        <w:t>дств зв</w:t>
      </w:r>
      <w:proofErr w:type="gramEnd"/>
      <w:r>
        <w:rPr>
          <w:rStyle w:val="1"/>
        </w:rPr>
        <w:t>ена ТП ЕГС предупреждения и ликвидации ЧС в готовность к реагированию на чрезвычайные ситуации, формирование оперативных групп и организация их выдвижения в предполагаемые районы действий;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40" w:right="40" w:firstLine="540"/>
      </w:pPr>
      <w:r>
        <w:rPr>
          <w:rStyle w:val="1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43"/>
        </w:tabs>
        <w:spacing w:before="0"/>
        <w:ind w:left="40" w:firstLine="540"/>
      </w:pPr>
      <w:r>
        <w:rPr>
          <w:rStyle w:val="1"/>
        </w:rPr>
        <w:t>проведение при необходимости эвакуационных мероприятий;</w:t>
      </w:r>
    </w:p>
    <w:p w:rsidR="00C9052C" w:rsidRDefault="00C9052C">
      <w:pPr>
        <w:pStyle w:val="22"/>
        <w:shd w:val="clear" w:color="auto" w:fill="auto"/>
        <w:tabs>
          <w:tab w:val="left" w:pos="878"/>
        </w:tabs>
        <w:spacing w:before="0"/>
        <w:ind w:left="40" w:firstLine="540"/>
      </w:pPr>
      <w:r>
        <w:rPr>
          <w:rStyle w:val="1"/>
        </w:rPr>
        <w:t>в)</w:t>
      </w:r>
      <w:r>
        <w:rPr>
          <w:rStyle w:val="1"/>
        </w:rPr>
        <w:tab/>
        <w:t>в режиме чрезвычайной ситуации:</w:t>
      </w:r>
    </w:p>
    <w:p w:rsidR="00C9052C" w:rsidRDefault="00C9052C">
      <w:pPr>
        <w:pStyle w:val="22"/>
        <w:shd w:val="clear" w:color="auto" w:fill="auto"/>
        <w:spacing w:before="0"/>
        <w:ind w:left="40" w:right="40" w:firstLine="1080"/>
      </w:pPr>
      <w:r>
        <w:rPr>
          <w:rStyle w:val="1"/>
        </w:rPr>
        <w:t>непрерывный контроль состояния окружающей среды, прогнозирование развития возникших чрезвычайных ситуаций и их последствий;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40" w:right="40" w:firstLine="540"/>
      </w:pPr>
      <w:r>
        <w:rPr>
          <w:rStyle w:val="1"/>
        </w:rPr>
        <w:t>оповещение руководителей территориальных органов федеральных органов исполнительной власти, исполнительных органов государственной власти края, организаций, а также населения о возникших чрезвычайных ситуациях;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80"/>
        </w:tabs>
        <w:spacing w:before="0"/>
        <w:ind w:left="40" w:right="40" w:firstLine="540"/>
      </w:pPr>
      <w:r>
        <w:rPr>
          <w:rStyle w:val="1"/>
        </w:rPr>
        <w:t>проведение мероприятий по защите населения и территорий от чрезвычайных ситуаций;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right="40" w:firstLine="540"/>
      </w:pPr>
      <w:r>
        <w:rPr>
          <w:rStyle w:val="1"/>
        </w:rPr>
        <w:t>организация работ по ликвидации чрезвычайных ситуаций и всестороннему обеспечению действий сил и сре</w:t>
      </w:r>
      <w:proofErr w:type="gramStart"/>
      <w:r>
        <w:rPr>
          <w:rStyle w:val="1"/>
        </w:rPr>
        <w:t>дств зв</w:t>
      </w:r>
      <w:proofErr w:type="gramEnd"/>
      <w:r>
        <w:rPr>
          <w:rStyle w:val="1"/>
        </w:rPr>
        <w:t>ена ТП ЕГС предупреждения и ликвидации 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" w:right="40" w:firstLine="540"/>
      </w:pPr>
      <w:r>
        <w:rPr>
          <w:rStyle w:val="1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9052C" w:rsidRDefault="00C9052C">
      <w:pPr>
        <w:pStyle w:val="22"/>
        <w:shd w:val="clear" w:color="auto" w:fill="auto"/>
        <w:spacing w:before="0"/>
        <w:ind w:left="20" w:right="20" w:firstLine="980"/>
      </w:pPr>
      <w:r>
        <w:rPr>
          <w:rStyle w:val="1"/>
        </w:rPr>
        <w:t>организация и поддержание непрерывного взаимодействия территориальных органов федеральных органов исполнительной власти, исполнительных органов государственной власти края, с администрациями района и сельского поселения и руководителями организаций по вопросам ликвидации чрезвычайных ситуаций и их последствий;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/>
        <w:ind w:left="20" w:right="20" w:firstLine="540"/>
      </w:pPr>
      <w:r>
        <w:rPr>
          <w:rStyle w:val="1"/>
        </w:rPr>
        <w:t>проведение мероприятий по первоочередному жизнеобеспечению населения в чрезвычайных ситуациях.</w:t>
      </w:r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20" w:right="20" w:firstLine="540"/>
      </w:pPr>
      <w:r>
        <w:rPr>
          <w:rStyle w:val="1"/>
        </w:rPr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20" w:firstLine="540"/>
      </w:pPr>
      <w:r>
        <w:rPr>
          <w:rStyle w:val="1"/>
        </w:rPr>
        <w:t>проведение эвакуационных мероприятий;</w:t>
      </w:r>
    </w:p>
    <w:p w:rsidR="00C9052C" w:rsidRDefault="00C9052C">
      <w:pPr>
        <w:pStyle w:val="22"/>
        <w:shd w:val="clear" w:color="auto" w:fill="auto"/>
        <w:spacing w:before="0"/>
        <w:ind w:left="20" w:right="20" w:firstLine="980"/>
      </w:pPr>
      <w:r>
        <w:rPr>
          <w:rStyle w:val="1"/>
        </w:rPr>
        <w:t>остановка деятельности организаций, находящихся в зоне чрезвычайной ситуации;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left="20" w:right="20" w:firstLine="540"/>
      </w:pPr>
      <w:r>
        <w:rPr>
          <w:rStyle w:val="1"/>
        </w:rPr>
        <w:lastRenderedPageBreak/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20" w:firstLine="540"/>
      </w:pPr>
      <w:r>
        <w:rPr>
          <w:rStyle w:val="1"/>
        </w:rPr>
        <w:t>ограничение доступа людей в зону чрезвычайной ситуации;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20" w:right="20" w:firstLine="540"/>
      </w:pPr>
      <w:proofErr w:type="spellStart"/>
      <w:r>
        <w:rPr>
          <w:rStyle w:val="1"/>
        </w:rPr>
        <w:t>разбронирование</w:t>
      </w:r>
      <w:proofErr w:type="spellEnd"/>
      <w:r>
        <w:rPr>
          <w:rStyle w:val="1"/>
        </w:rPr>
        <w:t xml:space="preserve"> в установленном порядке резервов материальных ресурсов организаций;</w:t>
      </w:r>
    </w:p>
    <w:p w:rsidR="00C9052C" w:rsidRDefault="00C9052C">
      <w:pPr>
        <w:pStyle w:val="22"/>
        <w:shd w:val="clear" w:color="auto" w:fill="auto"/>
        <w:spacing w:before="0"/>
        <w:ind w:left="20" w:right="20" w:firstLine="980"/>
      </w:pPr>
      <w:r>
        <w:rPr>
          <w:rStyle w:val="1"/>
        </w:rPr>
        <w:t>использование в порядке, установленном законодательством Российской Федерации, сре</w:t>
      </w:r>
      <w:proofErr w:type="gramStart"/>
      <w:r>
        <w:rPr>
          <w:rStyle w:val="1"/>
        </w:rPr>
        <w:t>дств св</w:t>
      </w:r>
      <w:proofErr w:type="gramEnd"/>
      <w:r>
        <w:rPr>
          <w:rStyle w:val="1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20" w:right="20" w:firstLine="540"/>
      </w:pPr>
      <w:r>
        <w:rPr>
          <w:rStyle w:val="1"/>
        </w:rPr>
        <w:t>привлечение к проведению работ по ликвидации чрезвычайных ситуаций нештатных и общественных аварийно-спасательных служб (формирований),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C9052C" w:rsidRDefault="00C9052C">
      <w:pPr>
        <w:pStyle w:val="22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540"/>
      </w:pPr>
      <w:r>
        <w:rPr>
          <w:rStyle w:val="1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proofErr w:type="gramStart"/>
      <w:r>
        <w:rPr>
          <w:rStyle w:val="1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территориальные органы федеральных органов исполнительной власти в Республике Башкортостан, главу муниципального района, главу сельского поселения и руководителей организаций.</w:t>
      </w:r>
      <w:proofErr w:type="gramEnd"/>
    </w:p>
    <w:p w:rsidR="00C9052C" w:rsidRDefault="00C9052C">
      <w:pPr>
        <w:pStyle w:val="22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540"/>
      </w:pPr>
      <w:r>
        <w:rPr>
          <w:rStyle w:val="1"/>
        </w:rPr>
        <w:t>Финансовое обеспечение функционирования звена ТП ЕГС предупреждения и ликвидации ЧС осуществляется за счет средств бюджета сельского поселения и бюджетов собственников (пользователей) имущества в соответствии с законодательством Российской Федерации.</w:t>
      </w:r>
    </w:p>
    <w:p w:rsidR="00C9052C" w:rsidRDefault="00C9052C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Организации всех форм собственности участвуют в работе по предупреждению и ликвидации чрезвычайных ситуаций, используя собственные средства.</w:t>
      </w:r>
    </w:p>
    <w:p w:rsidR="00C9052C" w:rsidRPr="00B4723A" w:rsidRDefault="00C9052C" w:rsidP="00B4723A">
      <w:pPr>
        <w:pStyle w:val="22"/>
        <w:shd w:val="clear" w:color="auto" w:fill="auto"/>
        <w:spacing w:before="0" w:after="546"/>
        <w:ind w:left="20" w:right="20" w:firstLine="540"/>
        <w:sectPr w:rsidR="00C9052C" w:rsidRPr="00B4723A">
          <w:type w:val="continuous"/>
          <w:pgSz w:w="11909" w:h="16838"/>
          <w:pgMar w:top="1060" w:right="1197" w:bottom="1060" w:left="1226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Выделение средств на финансирование мероприятий по ликвидации чрезвычайных ситуаций из резервного фонда администрации сельского </w:t>
      </w:r>
      <w:r w:rsidRPr="00B4723A">
        <w:rPr>
          <w:rStyle w:val="1"/>
        </w:rPr>
        <w:t>поселения осуществляется в порядке, установленном правовым актом администрации сельского поселения.</w:t>
      </w:r>
    </w:p>
    <w:p w:rsidR="00C9052C" w:rsidRDefault="00C9052C">
      <w:pPr>
        <w:framePr w:h="12878" w:wrap="notBeside" w:vAnchor="text" w:hAnchor="text" w:y="1"/>
        <w:rPr>
          <w:sz w:val="2"/>
        </w:rPr>
      </w:pPr>
    </w:p>
    <w:p w:rsidR="00F23D02" w:rsidRPr="00F23D02" w:rsidRDefault="00F23D02" w:rsidP="00F23D02">
      <w:pPr>
        <w:spacing w:line="360" w:lineRule="exact"/>
        <w:rPr>
          <w:rFonts w:ascii="Times Cyr Bash Normal" w:hAnsi="Times Cyr Bash Normal" w:cs="Times Cyr Bash Normal"/>
        </w:rPr>
      </w:pPr>
      <w:bookmarkStart w:id="0" w:name="_GoBack"/>
      <w:bookmarkEnd w:id="0"/>
    </w:p>
    <w:sectPr w:rsidR="00F23D02" w:rsidRPr="00F23D02" w:rsidSect="00F23D02">
      <w:pgSz w:w="11909" w:h="16838"/>
      <w:pgMar w:top="1263" w:right="1197" w:bottom="1263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BA" w:rsidRDefault="00196FBA">
      <w:r>
        <w:separator/>
      </w:r>
    </w:p>
  </w:endnote>
  <w:endnote w:type="continuationSeparator" w:id="0">
    <w:p w:rsidR="00196FBA" w:rsidRDefault="0019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avid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BA" w:rsidRDefault="00196FBA"/>
  </w:footnote>
  <w:footnote w:type="continuationSeparator" w:id="0">
    <w:p w:rsidR="00196FBA" w:rsidRDefault="00196F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35D"/>
    <w:multiLevelType w:val="multilevel"/>
    <w:tmpl w:val="B3DEBA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ED3B74"/>
    <w:multiLevelType w:val="multilevel"/>
    <w:tmpl w:val="202A5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6771DF"/>
    <w:multiLevelType w:val="multilevel"/>
    <w:tmpl w:val="761E0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952"/>
    <w:rsid w:val="0002246E"/>
    <w:rsid w:val="000F4122"/>
    <w:rsid w:val="00164329"/>
    <w:rsid w:val="00196FBA"/>
    <w:rsid w:val="00235B2D"/>
    <w:rsid w:val="00306A61"/>
    <w:rsid w:val="00361B0A"/>
    <w:rsid w:val="00473688"/>
    <w:rsid w:val="004C7952"/>
    <w:rsid w:val="00590C9F"/>
    <w:rsid w:val="005A43CB"/>
    <w:rsid w:val="00814C69"/>
    <w:rsid w:val="008325C8"/>
    <w:rsid w:val="00907C9A"/>
    <w:rsid w:val="00917BB5"/>
    <w:rsid w:val="00A20002"/>
    <w:rsid w:val="00A57CD0"/>
    <w:rsid w:val="00B4723A"/>
    <w:rsid w:val="00BA73E4"/>
    <w:rsid w:val="00BB7F50"/>
    <w:rsid w:val="00C16D7D"/>
    <w:rsid w:val="00C9052C"/>
    <w:rsid w:val="00C97F69"/>
    <w:rsid w:val="00EA4E45"/>
    <w:rsid w:val="00F23D02"/>
    <w:rsid w:val="00F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2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432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164329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"/>
    <w:uiPriority w:val="99"/>
    <w:rsid w:val="0016432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link w:val="31"/>
    <w:uiPriority w:val="99"/>
    <w:locked/>
    <w:rsid w:val="0016432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uiPriority w:val="99"/>
    <w:rsid w:val="0016432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22"/>
    <w:uiPriority w:val="99"/>
    <w:locked/>
    <w:rsid w:val="00164329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uiPriority w:val="99"/>
    <w:rsid w:val="0016432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164329"/>
    <w:rPr>
      <w:rFonts w:ascii="David" w:hAnsi="David" w:cs="David"/>
      <w:sz w:val="16"/>
      <w:szCs w:val="16"/>
      <w:u w:val="none"/>
      <w:lang w:bidi="he-IL"/>
    </w:rPr>
  </w:style>
  <w:style w:type="character" w:customStyle="1" w:styleId="40">
    <w:name w:val="Основной текст (4)"/>
    <w:uiPriority w:val="99"/>
    <w:rsid w:val="00164329"/>
    <w:rPr>
      <w:rFonts w:ascii="David" w:hAnsi="David" w:cs="David"/>
      <w:color w:val="000000"/>
      <w:spacing w:val="0"/>
      <w:w w:val="100"/>
      <w:position w:val="0"/>
      <w:sz w:val="16"/>
      <w:szCs w:val="16"/>
      <w:u w:val="none"/>
      <w:lang w:bidi="he-IL"/>
    </w:rPr>
  </w:style>
  <w:style w:type="character" w:customStyle="1" w:styleId="5Exact">
    <w:name w:val="Основной текст (5) Exact"/>
    <w:link w:val="5"/>
    <w:uiPriority w:val="99"/>
    <w:locked/>
    <w:rsid w:val="0016432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Exact1">
    <w:name w:val="Основной текст (5) Exact1"/>
    <w:uiPriority w:val="99"/>
    <w:rsid w:val="00164329"/>
    <w:rPr>
      <w:rFonts w:ascii="Times New Roman" w:hAnsi="Times New Roman" w:cs="Times New Roman"/>
      <w:b/>
      <w:bCs/>
      <w:color w:val="00000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uiPriority w:val="99"/>
    <w:rsid w:val="00164329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Exact2">
    <w:name w:val="Основной текст Exact2"/>
    <w:uiPriority w:val="99"/>
    <w:rsid w:val="00164329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Exact">
    <w:name w:val="Основной текст (2) Exact"/>
    <w:uiPriority w:val="99"/>
    <w:rsid w:val="00164329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2Exact1">
    <w:name w:val="Основной текст (2) Exact1"/>
    <w:uiPriority w:val="99"/>
    <w:rsid w:val="00164329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6Exact">
    <w:name w:val="Основной текст (6) Exact"/>
    <w:link w:val="6"/>
    <w:uiPriority w:val="99"/>
    <w:locked/>
    <w:rsid w:val="00164329"/>
    <w:rPr>
      <w:rFonts w:ascii="Times New Roman" w:hAnsi="Times New Roman" w:cs="Times New Roman"/>
      <w:spacing w:val="60"/>
      <w:u w:val="none"/>
    </w:rPr>
  </w:style>
  <w:style w:type="character" w:customStyle="1" w:styleId="6Exact1">
    <w:name w:val="Основной текст (6) Exact1"/>
    <w:uiPriority w:val="99"/>
    <w:rsid w:val="00164329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Exact0">
    <w:name w:val="Подпись к картинке Exact"/>
    <w:link w:val="a5"/>
    <w:uiPriority w:val="99"/>
    <w:locked/>
    <w:rsid w:val="00164329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Exact1">
    <w:name w:val="Подпись к картинке Exact1"/>
    <w:uiPriority w:val="99"/>
    <w:rsid w:val="00164329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0">
    <w:name w:val="Основной текст Exact1"/>
    <w:uiPriority w:val="99"/>
    <w:rsid w:val="00164329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</w:rPr>
  </w:style>
  <w:style w:type="paragraph" w:customStyle="1" w:styleId="21">
    <w:name w:val="Основной текст (2)1"/>
    <w:basedOn w:val="a"/>
    <w:link w:val="2"/>
    <w:uiPriority w:val="99"/>
    <w:rsid w:val="00164329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164329"/>
    <w:pPr>
      <w:shd w:val="clear" w:color="auto" w:fill="FFFFFF"/>
      <w:spacing w:before="300" w:after="60"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uiPriority w:val="99"/>
    <w:rsid w:val="00164329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164329"/>
    <w:pPr>
      <w:shd w:val="clear" w:color="auto" w:fill="FFFFFF"/>
      <w:spacing w:before="420" w:line="240" w:lineRule="atLeast"/>
    </w:pPr>
    <w:rPr>
      <w:rFonts w:ascii="David" w:hAnsi="David" w:cs="David"/>
      <w:sz w:val="16"/>
      <w:szCs w:val="16"/>
      <w:lang w:bidi="he-IL"/>
    </w:rPr>
  </w:style>
  <w:style w:type="paragraph" w:customStyle="1" w:styleId="5">
    <w:name w:val="Основной текст (5)"/>
    <w:basedOn w:val="a"/>
    <w:link w:val="5Exact"/>
    <w:uiPriority w:val="99"/>
    <w:rsid w:val="0016432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6">
    <w:name w:val="Основной текст (6)"/>
    <w:basedOn w:val="a"/>
    <w:link w:val="6Exact"/>
    <w:uiPriority w:val="99"/>
    <w:rsid w:val="0016432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60"/>
    </w:rPr>
  </w:style>
  <w:style w:type="paragraph" w:customStyle="1" w:styleId="a5">
    <w:name w:val="Подпись к картинке"/>
    <w:basedOn w:val="a"/>
    <w:link w:val="Exact0"/>
    <w:uiPriority w:val="99"/>
    <w:rsid w:val="0016432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6">
    <w:name w:val="Balloon Text"/>
    <w:basedOn w:val="a"/>
    <w:link w:val="a7"/>
    <w:uiPriority w:val="99"/>
    <w:semiHidden/>
    <w:rsid w:val="00B47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72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5ABB-9ED4-4099-B89F-53EF904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2878</Words>
  <Characters>16407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Асрланов АС</dc:creator>
  <cp:keywords/>
  <dc:description/>
  <cp:lastModifiedBy>Admin</cp:lastModifiedBy>
  <cp:revision>13</cp:revision>
  <dcterms:created xsi:type="dcterms:W3CDTF">2013-11-11T02:16:00Z</dcterms:created>
  <dcterms:modified xsi:type="dcterms:W3CDTF">2014-02-25T10:13:00Z</dcterms:modified>
</cp:coreProperties>
</file>