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5E2A90">
        <w:rPr>
          <w:b/>
          <w:bCs/>
        </w:rPr>
        <w:t>54</w:t>
      </w:r>
      <w:r w:rsidR="00F93B0F">
        <w:rPr>
          <w:b/>
          <w:bCs/>
        </w:rPr>
        <w:t xml:space="preserve"> 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5E2A90">
        <w:rPr>
          <w:b/>
          <w:bCs/>
        </w:rPr>
        <w:t>10</w:t>
      </w:r>
      <w:r w:rsidR="009B026E">
        <w:rPr>
          <w:b/>
          <w:bCs/>
        </w:rPr>
        <w:t xml:space="preserve"> ма</w:t>
      </w:r>
      <w:r w:rsidR="0097787B">
        <w:rPr>
          <w:b/>
          <w:bCs/>
        </w:rPr>
        <w:t>я</w:t>
      </w:r>
      <w:r w:rsidR="00F17690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97787B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5E2A90">
        <w:rPr>
          <w:b/>
          <w:sz w:val="28"/>
          <w:szCs w:val="28"/>
        </w:rPr>
        <w:t xml:space="preserve"> Курбангалина Айбулата Ишбулатовича</w:t>
      </w:r>
      <w:r w:rsidRPr="00A71E50">
        <w:rPr>
          <w:b/>
          <w:sz w:val="28"/>
          <w:szCs w:val="28"/>
        </w:rPr>
        <w:t>,</w:t>
      </w:r>
    </w:p>
    <w:p w:rsidR="00E468E3" w:rsidRDefault="00660CEE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нуждающего</w:t>
      </w:r>
      <w:r w:rsidR="00A71E50" w:rsidRPr="00A71E50">
        <w:rPr>
          <w:b/>
          <w:sz w:val="28"/>
          <w:szCs w:val="28"/>
        </w:rPr>
        <w:t>ся в улучшении жилищных условий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Рассмотрев жилищно-бытовые усло</w:t>
      </w:r>
      <w:r w:rsidR="00584917">
        <w:rPr>
          <w:sz w:val="28"/>
          <w:szCs w:val="28"/>
        </w:rPr>
        <w:t xml:space="preserve">вия </w:t>
      </w:r>
      <w:r w:rsidR="005E2A90">
        <w:rPr>
          <w:sz w:val="28"/>
          <w:szCs w:val="28"/>
        </w:rPr>
        <w:t xml:space="preserve">  Курбангалина Айбулата Ишбулатовича</w:t>
      </w: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на учет </w:t>
      </w:r>
      <w:r w:rsidR="005E2A90">
        <w:rPr>
          <w:b/>
          <w:sz w:val="28"/>
          <w:szCs w:val="28"/>
        </w:rPr>
        <w:t>Курбангалина Айбулата Ишбулатовича</w:t>
      </w:r>
      <w:r w:rsidR="00660CEE">
        <w:rPr>
          <w:sz w:val="28"/>
          <w:szCs w:val="28"/>
        </w:rPr>
        <w:t>, как нуждающего</w:t>
      </w:r>
      <w:r w:rsidRPr="00A71E50">
        <w:rPr>
          <w:sz w:val="28"/>
          <w:szCs w:val="28"/>
        </w:rPr>
        <w:t>ся в ул</w:t>
      </w:r>
      <w:r w:rsidR="00584917">
        <w:rPr>
          <w:sz w:val="28"/>
          <w:szCs w:val="28"/>
        </w:rPr>
        <w:t>у</w:t>
      </w:r>
      <w:r w:rsidR="0043580D">
        <w:rPr>
          <w:sz w:val="28"/>
          <w:szCs w:val="28"/>
        </w:rPr>
        <w:t>ч</w:t>
      </w:r>
      <w:r w:rsidR="005E2A90">
        <w:rPr>
          <w:sz w:val="28"/>
          <w:szCs w:val="28"/>
        </w:rPr>
        <w:t>шении жилищных условий  с  10</w:t>
      </w:r>
      <w:r w:rsidR="00660CEE">
        <w:rPr>
          <w:sz w:val="28"/>
          <w:szCs w:val="28"/>
        </w:rPr>
        <w:t>.05.2016</w:t>
      </w:r>
      <w:r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6E7584" w:rsidRPr="009D4229" w:rsidRDefault="006E7584" w:rsidP="009E3721">
      <w:pPr>
        <w:rPr>
          <w:sz w:val="28"/>
          <w:szCs w:val="28"/>
        </w:rPr>
      </w:pPr>
      <w:r>
        <w:tab/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6E7584" w:rsidRPr="009D4229" w:rsidRDefault="006E7584" w:rsidP="009E3721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>Амангильдинский сельсовет:                       Фаттахов Р.Б.</w:t>
      </w:r>
    </w:p>
    <w:p w:rsidR="009E3721" w:rsidRPr="007E57FF" w:rsidRDefault="009E3721" w:rsidP="009E3721"/>
    <w:sectPr w:rsidR="009E3721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D092F"/>
    <w:rsid w:val="003D6D9A"/>
    <w:rsid w:val="003E348D"/>
    <w:rsid w:val="003E482F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77C"/>
    <w:rsid w:val="005A7E14"/>
    <w:rsid w:val="005D1E2E"/>
    <w:rsid w:val="005E2A90"/>
    <w:rsid w:val="005E46AF"/>
    <w:rsid w:val="005E7850"/>
    <w:rsid w:val="005F7D37"/>
    <w:rsid w:val="00614802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76BE"/>
    <w:rsid w:val="009578D2"/>
    <w:rsid w:val="0097787B"/>
    <w:rsid w:val="009853F9"/>
    <w:rsid w:val="009A068B"/>
    <w:rsid w:val="009A2E18"/>
    <w:rsid w:val="009A49CE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2016-05-26T13:08:00Z</cp:lastPrinted>
  <dcterms:created xsi:type="dcterms:W3CDTF">2016-06-02T12:01:00Z</dcterms:created>
  <dcterms:modified xsi:type="dcterms:W3CDTF">2016-06-02T12:01:00Z</dcterms:modified>
</cp:coreProperties>
</file>