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Ң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256A95">
              <w:rPr>
                <w:rFonts w:cs="Times New Roman"/>
                <w:lang w:val="be-BY"/>
              </w:rPr>
              <w:t>30</w:t>
            </w:r>
            <w:r w:rsidR="008C67BC">
              <w:rPr>
                <w:rFonts w:cs="Times New Roman"/>
                <w:lang w:val="be-BY"/>
              </w:rPr>
              <w:t xml:space="preserve"> </w:t>
            </w:r>
            <w:r w:rsidR="00256A95">
              <w:rPr>
                <w:rFonts w:cs="Times New Roman"/>
                <w:lang w:val="be-BY"/>
              </w:rPr>
              <w:t>июль</w:t>
            </w:r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1239D9" w:rsidRPr="004C3213">
              <w:rPr>
                <w:b/>
                <w:lang w:val="be-BY"/>
              </w:rPr>
              <w:t>4</w:t>
            </w:r>
            <w:r w:rsidR="00256A95">
              <w:rPr>
                <w:b/>
                <w:lang w:val="be-BY"/>
              </w:rPr>
              <w:t>4</w:t>
            </w:r>
            <w:r w:rsidRPr="004C3213">
              <w:rPr>
                <w:b/>
              </w:rPr>
              <w:t xml:space="preserve"> 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A9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8C67BC">
              <w:rPr>
                <w:lang w:val="ru-RU"/>
              </w:rPr>
              <w:t xml:space="preserve"> </w:t>
            </w:r>
            <w:r w:rsidR="00CA5889">
              <w:rPr>
                <w:lang w:val="ru-RU"/>
              </w:rPr>
              <w:t xml:space="preserve">июля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256A95">
        <w:rPr>
          <w:rFonts w:ascii="Times" w:hAnsi="Times"/>
          <w:b/>
          <w:sz w:val="28"/>
          <w:szCs w:val="28"/>
          <w:lang w:val="ba-RU"/>
        </w:rPr>
        <w:t>Камалов</w:t>
      </w:r>
      <w:r w:rsidR="00BF3799">
        <w:rPr>
          <w:rFonts w:ascii="Times" w:hAnsi="Times"/>
          <w:b/>
          <w:sz w:val="28"/>
          <w:szCs w:val="28"/>
          <w:lang w:val="ba-RU"/>
        </w:rPr>
        <w:t>у Риту Рашитовну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256A95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2D12"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BF3799">
        <w:rPr>
          <w:rFonts w:ascii="Times" w:hAnsi="Times"/>
          <w:sz w:val="28"/>
          <w:szCs w:val="28"/>
          <w:lang w:val="ba-RU"/>
        </w:rPr>
        <w:t>Камалову  Риту  Рашитовну</w:t>
      </w:r>
      <w:r w:rsidR="004C3213">
        <w:rPr>
          <w:rFonts w:ascii="Times" w:hAnsi="Times"/>
          <w:b/>
          <w:sz w:val="28"/>
          <w:szCs w:val="28"/>
        </w:rPr>
        <w:t xml:space="preserve"> </w:t>
      </w:r>
      <w:r w:rsidR="004C3213">
        <w:rPr>
          <w:sz w:val="28"/>
          <w:szCs w:val="28"/>
        </w:rPr>
        <w:t xml:space="preserve"> </w:t>
      </w:r>
      <w:r w:rsidR="00C32D12">
        <w:rPr>
          <w:sz w:val="28"/>
          <w:szCs w:val="28"/>
        </w:rPr>
        <w:t>в общий список  нуждающих</w:t>
      </w:r>
      <w:r w:rsidR="00BF3799">
        <w:rPr>
          <w:sz w:val="28"/>
          <w:szCs w:val="28"/>
        </w:rPr>
        <w:t>ся в жилых помещ</w:t>
      </w:r>
      <w:r w:rsidR="00416D2F">
        <w:rPr>
          <w:sz w:val="28"/>
          <w:szCs w:val="28"/>
        </w:rPr>
        <w:t>ениях</w:t>
      </w:r>
      <w:r w:rsidR="005E2A90">
        <w:rPr>
          <w:sz w:val="28"/>
          <w:szCs w:val="28"/>
        </w:rPr>
        <w:t xml:space="preserve">  с  </w:t>
      </w:r>
      <w:r>
        <w:rPr>
          <w:sz w:val="28"/>
          <w:szCs w:val="28"/>
        </w:rPr>
        <w:t>30</w:t>
      </w:r>
      <w:r w:rsidR="00FB784E">
        <w:rPr>
          <w:sz w:val="28"/>
          <w:szCs w:val="28"/>
        </w:rPr>
        <w:t>.0</w:t>
      </w:r>
      <w:r w:rsidR="00CA5889">
        <w:rPr>
          <w:sz w:val="28"/>
          <w:szCs w:val="28"/>
        </w:rPr>
        <w:t>7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041E1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6C518D-FA42-4D81-B968-9FEC472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2021-07-30T09:59:00Z</cp:lastPrinted>
  <dcterms:created xsi:type="dcterms:W3CDTF">2021-07-30T10:41:00Z</dcterms:created>
  <dcterms:modified xsi:type="dcterms:W3CDTF">2021-07-30T10:41:00Z</dcterms:modified>
</cp:coreProperties>
</file>