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62"/>
        <w:gridCol w:w="4809"/>
      </w:tblGrid>
      <w:tr w:rsidR="004A7DC7" w:rsidRPr="004A7DC7" w:rsidTr="008A6CE3">
        <w:tc>
          <w:tcPr>
            <w:tcW w:w="4915" w:type="dxa"/>
            <w:shd w:val="clear" w:color="auto" w:fill="auto"/>
          </w:tcPr>
          <w:p w:rsidR="004A7DC7" w:rsidRPr="004A7DC7" w:rsidRDefault="004A7DC7" w:rsidP="004A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C7"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  <w:lang w:eastAsia="ru-RU"/>
              </w:rPr>
              <w:t>БАШ</w:t>
            </w:r>
            <w:r w:rsidRPr="004A7DC7">
              <w:rPr>
                <w:rFonts w:ascii="a_Timer Bashkir" w:eastAsia="Times New Roman" w:hAnsi="a_Timer Bashkir" w:cs="Lucida Sans Unicode"/>
                <w:b/>
                <w:bCs/>
                <w:sz w:val="24"/>
                <w:szCs w:val="24"/>
                <w:lang w:val="be-BY" w:eastAsia="ru-RU"/>
              </w:rPr>
              <w:t>Ҡ</w:t>
            </w:r>
            <w:r w:rsidRPr="004A7DC7"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  <w:lang w:eastAsia="ru-RU"/>
              </w:rPr>
              <w:t>ОРТОСТАН РЕСПУБЛИКА</w:t>
            </w:r>
            <w:r w:rsidRPr="004A7DC7">
              <w:rPr>
                <w:rFonts w:ascii="a_Timer Bashkir" w:eastAsia="Times New Roman" w:hAnsi="a_Timer Bashkir" w:cs="Lucida Sans Unicode"/>
                <w:b/>
                <w:bCs/>
                <w:sz w:val="24"/>
                <w:szCs w:val="24"/>
                <w:lang w:val="be-BY" w:eastAsia="ru-RU"/>
              </w:rPr>
              <w:t>Һ</w:t>
            </w:r>
            <w:proofErr w:type="gramStart"/>
            <w:r w:rsidRPr="004A7DC7"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</w:p>
          <w:p w:rsidR="004A7DC7" w:rsidRPr="004A7DC7" w:rsidRDefault="004A7DC7" w:rsidP="004A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C7">
              <w:rPr>
                <w:rFonts w:ascii="a_Timer Bashkir" w:eastAsia="Times New Roman" w:hAnsi="a_Timer Bashkir" w:cs="Arial"/>
                <w:b/>
                <w:bCs/>
                <w:sz w:val="36"/>
                <w:szCs w:val="36"/>
                <w:lang w:val="be-BY" w:eastAsia="ru-RU"/>
              </w:rPr>
              <w:t>ә</w:t>
            </w:r>
            <w:r w:rsidRPr="004A7DC7"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  <w:lang w:eastAsia="ru-RU"/>
              </w:rPr>
              <w:t>БЙ</w:t>
            </w:r>
            <w:r w:rsidRPr="004A7DC7">
              <w:rPr>
                <w:rFonts w:ascii="a_Timer Bashkir" w:eastAsia="Times New Roman" w:hAnsi="a_Timer Bashkir" w:cs="Arial"/>
                <w:b/>
                <w:bCs/>
                <w:sz w:val="32"/>
                <w:szCs w:val="32"/>
                <w:lang w:val="be-BY" w:eastAsia="ru-RU"/>
              </w:rPr>
              <w:t>ә</w:t>
            </w:r>
            <w:r w:rsidRPr="004A7DC7"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  <w:lang w:eastAsia="ru-RU"/>
              </w:rPr>
              <w:t>ЛИЛ РАЙОНЫ</w:t>
            </w:r>
          </w:p>
          <w:p w:rsidR="004A7DC7" w:rsidRPr="004A7DC7" w:rsidRDefault="004A7DC7" w:rsidP="004A7DC7">
            <w:pPr>
              <w:spacing w:after="0" w:line="360" w:lineRule="auto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val="be-BY" w:eastAsia="ru-RU"/>
              </w:rPr>
            </w:pPr>
            <w:r w:rsidRPr="004A7DC7"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  <w:lang w:eastAsia="ru-RU"/>
              </w:rPr>
              <w:t>МУНИЦИПАЛЬ РАЙОНЫНЫ</w:t>
            </w:r>
            <w:r w:rsidRPr="004A7DC7">
              <w:rPr>
                <w:rFonts w:ascii="Lucida Sans Unicode" w:eastAsia="Times New Roman" w:hAnsi="Lucida Sans Unicode" w:cs="Lucida Sans Unicode"/>
                <w:b/>
                <w:bCs/>
                <w:sz w:val="30"/>
                <w:szCs w:val="30"/>
                <w:lang w:val="be-BY" w:eastAsia="ru-RU"/>
              </w:rPr>
              <w:t>ң</w:t>
            </w:r>
          </w:p>
          <w:p w:rsidR="004A7DC7" w:rsidRPr="004A7DC7" w:rsidRDefault="004A7DC7" w:rsidP="004A7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C7"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  <w:lang w:eastAsia="ru-RU"/>
              </w:rPr>
              <w:t>АМАНГИЛДЕ АУЫЛ СОВЕТЫ АУЫЛ</w:t>
            </w:r>
          </w:p>
          <w:p w:rsidR="004A7DC7" w:rsidRPr="004A7DC7" w:rsidRDefault="004A7DC7" w:rsidP="004A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C7"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  <w:lang w:eastAsia="ru-RU"/>
              </w:rPr>
              <w:t>БИЛ</w:t>
            </w:r>
            <w:r w:rsidRPr="004A7DC7">
              <w:rPr>
                <w:rFonts w:ascii="a_Timer Bashkir" w:eastAsia="Times New Roman" w:hAnsi="a_Timer Bashkir" w:cs="Arial"/>
                <w:b/>
                <w:bCs/>
                <w:sz w:val="32"/>
                <w:szCs w:val="32"/>
                <w:lang w:val="be-BY" w:eastAsia="ru-RU"/>
              </w:rPr>
              <w:t>ә</w:t>
            </w:r>
            <w:r w:rsidRPr="004A7DC7"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  <w:lang w:eastAsia="ru-RU"/>
              </w:rPr>
              <w:t>М</w:t>
            </w:r>
            <w:r w:rsidRPr="004A7DC7">
              <w:rPr>
                <w:rFonts w:ascii="a_Timer Bashkir" w:eastAsia="Times New Roman" w:hAnsi="a_Timer Bashkir" w:cs="Arial"/>
                <w:b/>
                <w:bCs/>
                <w:sz w:val="32"/>
                <w:szCs w:val="32"/>
                <w:lang w:val="be-BY" w:eastAsia="ru-RU"/>
              </w:rPr>
              <w:t>ә</w:t>
            </w:r>
            <w:r w:rsidRPr="004A7DC7">
              <w:rPr>
                <w:rFonts w:ascii="a_Timer Bashkir" w:eastAsia="Times New Roman" w:hAnsi="a_Timer Bashkir" w:cs="Lucida Sans Unicode"/>
                <w:b/>
                <w:bCs/>
                <w:sz w:val="24"/>
                <w:szCs w:val="24"/>
                <w:lang w:val="be-BY" w:eastAsia="ru-RU"/>
              </w:rPr>
              <w:t>Һ</w:t>
            </w:r>
            <w:r w:rsidRPr="004A7DC7"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  <w:lang w:eastAsia="ru-RU"/>
              </w:rPr>
              <w:t>Е ХАКИМИ</w:t>
            </w:r>
            <w:r w:rsidRPr="004A7DC7">
              <w:rPr>
                <w:rFonts w:ascii="a_Timer Bashkir" w:eastAsia="Times New Roman" w:hAnsi="a_Timer Bashkir" w:cs="Arial"/>
                <w:b/>
                <w:bCs/>
                <w:sz w:val="32"/>
                <w:szCs w:val="32"/>
                <w:lang w:val="be-BY" w:eastAsia="ru-RU"/>
              </w:rPr>
              <w:t>ә</w:t>
            </w:r>
            <w:r w:rsidRPr="004A7DC7"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  <w:lang w:eastAsia="ru-RU"/>
              </w:rPr>
              <w:t>ТЕ</w:t>
            </w:r>
          </w:p>
          <w:p w:rsidR="004A7DC7" w:rsidRPr="004A7DC7" w:rsidRDefault="004A7DC7" w:rsidP="004A7DC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shd w:val="clear" w:color="auto" w:fill="auto"/>
          </w:tcPr>
          <w:p w:rsidR="004A7DC7" w:rsidRPr="004A7DC7" w:rsidRDefault="004A7DC7" w:rsidP="004A7DC7">
            <w:pPr>
              <w:spacing w:after="0" w:line="360" w:lineRule="auto"/>
              <w:ind w:left="360"/>
              <w:jc w:val="center"/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  <w:lang w:eastAsia="ru-RU"/>
              </w:rPr>
            </w:pPr>
            <w:r w:rsidRPr="004A7DC7"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4A7DC7" w:rsidRPr="004A7DC7" w:rsidRDefault="004A7DC7" w:rsidP="004A7DC7">
            <w:pPr>
              <w:spacing w:after="0" w:line="360" w:lineRule="auto"/>
              <w:ind w:left="360"/>
              <w:jc w:val="center"/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  <w:lang w:eastAsia="ru-RU"/>
              </w:rPr>
            </w:pPr>
            <w:r w:rsidRPr="004A7DC7"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  <w:lang w:eastAsia="ru-RU"/>
              </w:rPr>
              <w:t>АДМИНИСТРАЦИЯ СЕЛЬСКОГО                          ПОСЕЛЕНИЯ АМАНГИЛЬДИНСКИЙ</w:t>
            </w:r>
          </w:p>
          <w:p w:rsidR="004A7DC7" w:rsidRPr="004A7DC7" w:rsidRDefault="004A7DC7" w:rsidP="004A7DC7">
            <w:pPr>
              <w:spacing w:after="0" w:line="360" w:lineRule="auto"/>
              <w:jc w:val="center"/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  <w:lang w:eastAsia="ru-RU"/>
              </w:rPr>
            </w:pPr>
            <w:r w:rsidRPr="004A7DC7"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                   </w:t>
            </w:r>
            <w:r w:rsidRPr="004A7DC7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val="be-BY" w:eastAsia="ru-RU"/>
              </w:rPr>
              <w:t xml:space="preserve"> </w:t>
            </w:r>
            <w:r w:rsidRPr="004A7DC7"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  <w:lang w:eastAsia="ru-RU"/>
              </w:rPr>
              <w:t xml:space="preserve">         РАЙОНА АБЗЕЛИЛОВСКИЙ </w:t>
            </w:r>
            <w:r w:rsidRPr="004A7DC7">
              <w:rPr>
                <w:rFonts w:ascii="Times Cyr Bash Normal" w:eastAsia="Times New Roman" w:hAnsi="Times Cyr Bash Normal" w:cs="Times Cyr Bash Normal"/>
                <w:b/>
                <w:sz w:val="32"/>
                <w:szCs w:val="32"/>
                <w:lang w:eastAsia="ru-RU"/>
              </w:rPr>
              <w:t>район</w:t>
            </w:r>
          </w:p>
        </w:tc>
      </w:tr>
    </w:tbl>
    <w:p w:rsidR="004A7DC7" w:rsidRPr="004A7DC7" w:rsidRDefault="004A7DC7" w:rsidP="004A7DC7">
      <w:pPr>
        <w:spacing w:after="0" w:line="240" w:lineRule="auto"/>
        <w:rPr>
          <w:rFonts w:ascii="Times Cyr Bash Normal" w:eastAsia="Times New Roman" w:hAnsi="Times Cyr Bash Normal" w:cs="Times Cyr Bash Normal"/>
          <w:b/>
          <w:bCs/>
          <w:sz w:val="24"/>
          <w:szCs w:val="24"/>
          <w:lang w:eastAsia="ru-RU"/>
        </w:rPr>
      </w:pPr>
    </w:p>
    <w:p w:rsidR="004A7DC7" w:rsidRPr="004A7DC7" w:rsidRDefault="004A7DC7" w:rsidP="004A7DC7">
      <w:pPr>
        <w:spacing w:after="0" w:line="240" w:lineRule="auto"/>
        <w:rPr>
          <w:rFonts w:ascii="Times Cyr Bash Normal" w:eastAsia="Times New Roman" w:hAnsi="Times Cyr Bash Normal" w:cs="Times Cyr Bash Normal"/>
          <w:b/>
          <w:bCs/>
          <w:sz w:val="24"/>
          <w:szCs w:val="24"/>
          <w:lang w:eastAsia="ru-RU"/>
        </w:rPr>
      </w:pPr>
      <w:r w:rsidRPr="004A7DC7">
        <w:rPr>
          <w:rFonts w:ascii="Lucida Sans Unicode" w:eastAsia="Times New Roman" w:hAnsi="Lucida Sans Unicode" w:cs="Lucida Sans Unicode"/>
          <w:b/>
          <w:bCs/>
          <w:sz w:val="44"/>
          <w:szCs w:val="44"/>
          <w:lang w:val="be-BY" w:eastAsia="ru-RU"/>
        </w:rPr>
        <w:t>Ҡ</w:t>
      </w:r>
      <w:r w:rsidRPr="004A7DC7">
        <w:rPr>
          <w:rFonts w:ascii="Times Cyr Bash Normal" w:eastAsia="Times New Roman" w:hAnsi="Times Cyr Bash Normal" w:cs="Times Cyr Bash Normal"/>
          <w:b/>
          <w:bCs/>
          <w:sz w:val="44"/>
          <w:szCs w:val="44"/>
          <w:lang w:eastAsia="ru-RU"/>
        </w:rPr>
        <w:t xml:space="preserve">АРАР                                </w:t>
      </w:r>
      <w:r w:rsidRPr="004A7DC7">
        <w:rPr>
          <w:rFonts w:ascii="Times Cyr Bash Normal" w:eastAsia="Times New Roman" w:hAnsi="Times Cyr Bash Normal" w:cs="Times Cyr Bash Normal"/>
          <w:b/>
          <w:bCs/>
          <w:sz w:val="40"/>
          <w:szCs w:val="40"/>
          <w:lang w:eastAsia="ru-RU"/>
        </w:rPr>
        <w:t>ПОСТАНОВЛЕНИЕ</w:t>
      </w:r>
    </w:p>
    <w:p w:rsidR="004A7DC7" w:rsidRPr="004A7DC7" w:rsidRDefault="004A7DC7" w:rsidP="004A7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№ 151</w:t>
      </w:r>
      <w:bookmarkStart w:id="0" w:name="_GoBack"/>
      <w:bookmarkEnd w:id="0"/>
      <w:r w:rsidRPr="004A7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от </w:t>
      </w:r>
      <w:r w:rsidRPr="004A7DC7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26.10.</w:t>
      </w:r>
      <w:r w:rsidRPr="004A7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 года</w:t>
      </w:r>
    </w:p>
    <w:p w:rsidR="004A7DC7" w:rsidRPr="004A7DC7" w:rsidRDefault="004A7DC7" w:rsidP="004A7DC7">
      <w:pPr>
        <w:spacing w:after="0" w:line="240" w:lineRule="auto"/>
        <w:rPr>
          <w:rFonts w:ascii="Times Cyr Bash Normal" w:eastAsia="Times New Roman" w:hAnsi="Times Cyr Bash Normal" w:cs="Times Cyr Bash Normal"/>
          <w:b/>
          <w:bCs/>
          <w:sz w:val="24"/>
          <w:szCs w:val="24"/>
          <w:lang w:eastAsia="ru-RU"/>
        </w:rPr>
      </w:pPr>
    </w:p>
    <w:p w:rsidR="004A7DC7" w:rsidRPr="004A7DC7" w:rsidRDefault="004A7DC7" w:rsidP="004A7DC7">
      <w:pPr>
        <w:spacing w:after="0" w:line="240" w:lineRule="auto"/>
        <w:rPr>
          <w:rFonts w:ascii="Times Cyr Bash Normal" w:eastAsia="Times New Roman" w:hAnsi="Times Cyr Bash Normal" w:cs="Times Cyr Bash Normal"/>
          <w:b/>
          <w:bCs/>
          <w:sz w:val="24"/>
          <w:szCs w:val="24"/>
          <w:lang w:eastAsia="ru-RU"/>
        </w:rPr>
      </w:pPr>
      <w:r w:rsidRPr="004A7DC7">
        <w:rPr>
          <w:rFonts w:ascii="Times Cyr Bash Normal" w:eastAsia="Times New Roman" w:hAnsi="Times Cyr Bash Normal" w:cs="Times Cyr Bash Normal"/>
          <w:b/>
          <w:bCs/>
          <w:sz w:val="24"/>
          <w:szCs w:val="24"/>
          <w:lang w:eastAsia="ru-RU"/>
        </w:rPr>
        <w:t>АМАНГИЛДЕ АУЫЛЫ                                                       с. АМАНГИЛЬДИНО</w:t>
      </w:r>
    </w:p>
    <w:p w:rsidR="004A7DC7" w:rsidRPr="004A7DC7" w:rsidRDefault="004A7DC7" w:rsidP="004A7DC7">
      <w:pPr>
        <w:tabs>
          <w:tab w:val="left" w:pos="13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7DC7" w:rsidRPr="004A7DC7" w:rsidRDefault="004A7DC7" w:rsidP="004A7D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DC7" w:rsidRPr="004A7DC7" w:rsidRDefault="004A7DC7" w:rsidP="004A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в разрешенный вид использования земельных участков</w:t>
      </w:r>
    </w:p>
    <w:p w:rsidR="004A7DC7" w:rsidRPr="004A7DC7" w:rsidRDefault="004A7DC7" w:rsidP="004A7DC7">
      <w:pPr>
        <w:keepNext/>
        <w:keepLines/>
        <w:spacing w:before="200" w:after="0" w:line="240" w:lineRule="auto"/>
        <w:jc w:val="both"/>
        <w:outlineLvl w:val="1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 w:rsidRPr="004A7DC7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   На основании Земельного кодекса Российской Федерации от 25.10.2001 № 136-ФЗ</w:t>
      </w:r>
      <w:proofErr w:type="gramStart"/>
      <w:r w:rsidRPr="004A7DC7">
        <w:rPr>
          <w:rFonts w:ascii="Cambria" w:eastAsia="Times New Roman" w:hAnsi="Cambria" w:cs="Times New Roman"/>
          <w:bCs/>
          <w:sz w:val="24"/>
          <w:szCs w:val="24"/>
          <w:lang w:eastAsia="ru-RU"/>
        </w:rPr>
        <w:t>,с</w:t>
      </w:r>
      <w:proofErr w:type="gramEnd"/>
      <w:r w:rsidRPr="004A7DC7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т.3,ст.9,ст.12 Закона  «О регулировании земельных отношений в Республике </w:t>
      </w:r>
      <w:proofErr w:type="spellStart"/>
      <w:r w:rsidRPr="004A7DC7">
        <w:rPr>
          <w:rFonts w:ascii="Cambria" w:eastAsia="Times New Roman" w:hAnsi="Cambria" w:cs="Times New Roman"/>
          <w:bCs/>
          <w:sz w:val="24"/>
          <w:szCs w:val="24"/>
          <w:lang w:eastAsia="ru-RU"/>
        </w:rPr>
        <w:t>Башкортостан»,в</w:t>
      </w:r>
      <w:proofErr w:type="spellEnd"/>
      <w:r w:rsidRPr="004A7DC7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 соответствии с Градостроительным кодексом Российской Федерации    </w:t>
      </w:r>
    </w:p>
    <w:p w:rsidR="004A7DC7" w:rsidRPr="004A7DC7" w:rsidRDefault="004A7DC7" w:rsidP="004A7DC7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№190-ФЗ от 29.12.2004 года, рассмотрев предоставленные документы</w:t>
      </w:r>
    </w:p>
    <w:p w:rsidR="004A7DC7" w:rsidRPr="004A7DC7" w:rsidRDefault="004A7DC7" w:rsidP="004A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A7D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A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ЛЯЮ:</w:t>
      </w:r>
    </w:p>
    <w:p w:rsidR="004A7DC7" w:rsidRPr="004A7DC7" w:rsidRDefault="004A7DC7" w:rsidP="004A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C7" w:rsidRPr="004A7DC7" w:rsidRDefault="004A7DC7" w:rsidP="004A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изменение в разрешенный вид использования с разращенного вида использования «для ведения личного подсобного хозяйства» на разрешенный вид  использования «для индивидуального жилищного строительства» земельных участков с кадастровыми номерами:</w:t>
      </w:r>
      <w:r w:rsidRPr="004A7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4A7DC7" w:rsidRPr="004A7DC7" w:rsidRDefault="004A7DC7" w:rsidP="004A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02:01:020601:284</w:t>
      </w:r>
      <w:r w:rsidRPr="004A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,площадь 1500 </w:t>
      </w:r>
      <w:proofErr w:type="spellStart"/>
      <w:r w:rsidRPr="004A7DC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A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4A7D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4A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РБ </w:t>
      </w:r>
      <w:proofErr w:type="spellStart"/>
      <w:r w:rsidRPr="004A7DC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Pr="004A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</w:t>
      </w:r>
      <w:proofErr w:type="spellStart"/>
      <w:r w:rsidRPr="004A7DC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4A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</w:t>
      </w:r>
      <w:proofErr w:type="spellStart"/>
      <w:r w:rsidRPr="004A7DC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4A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7D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сельсовет,с</w:t>
      </w:r>
      <w:proofErr w:type="gramStart"/>
      <w:r w:rsidRPr="004A7DC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4A7D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мангильдино,ул.К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27</w:t>
      </w:r>
      <w:r w:rsidRPr="004A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A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7DC7" w:rsidRPr="004A7DC7" w:rsidRDefault="004A7DC7" w:rsidP="004A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C7" w:rsidRPr="004A7DC7" w:rsidRDefault="004A7DC7" w:rsidP="004A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C7" w:rsidRPr="004A7DC7" w:rsidRDefault="004A7DC7" w:rsidP="004A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C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4A7D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A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возложить на сельское поселение </w:t>
      </w:r>
      <w:proofErr w:type="spellStart"/>
      <w:r w:rsidRPr="004A7DC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4A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A7DC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Pr="004A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4A7DC7" w:rsidRPr="004A7DC7" w:rsidRDefault="004A7DC7" w:rsidP="004A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4A7DC7" w:rsidRPr="004A7DC7" w:rsidRDefault="004A7DC7" w:rsidP="004A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C7" w:rsidRPr="004A7DC7" w:rsidRDefault="004A7DC7" w:rsidP="004A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C7" w:rsidRPr="004A7DC7" w:rsidRDefault="004A7DC7" w:rsidP="004A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СП</w:t>
      </w:r>
    </w:p>
    <w:p w:rsidR="004A7DC7" w:rsidRPr="004A7DC7" w:rsidRDefault="004A7DC7" w:rsidP="004A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7DC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4A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</w:t>
      </w:r>
      <w:proofErr w:type="spellStart"/>
      <w:r w:rsidRPr="004A7DC7">
        <w:rPr>
          <w:rFonts w:ascii="Times New Roman" w:eastAsia="Times New Roman" w:hAnsi="Times New Roman" w:cs="Times New Roman"/>
          <w:sz w:val="24"/>
          <w:szCs w:val="24"/>
          <w:lang w:eastAsia="ru-RU"/>
        </w:rPr>
        <w:t>М.Х.Фахрисламов</w:t>
      </w:r>
      <w:proofErr w:type="spellEnd"/>
    </w:p>
    <w:p w:rsidR="004A7DC7" w:rsidRPr="004A7DC7" w:rsidRDefault="004A7DC7" w:rsidP="004A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C7" w:rsidRPr="004A7DC7" w:rsidRDefault="004A7DC7" w:rsidP="004A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C7" w:rsidRPr="004A7DC7" w:rsidRDefault="004A7DC7" w:rsidP="004A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E3711D" w:rsidRDefault="00E3711D"/>
    <w:sectPr w:rsidR="00E3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27"/>
    <w:rsid w:val="00213327"/>
    <w:rsid w:val="004A7DC7"/>
    <w:rsid w:val="00E3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2016-10-26T08:53:00Z</dcterms:created>
  <dcterms:modified xsi:type="dcterms:W3CDTF">2016-10-26T08:56:00Z</dcterms:modified>
</cp:coreProperties>
</file>