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9"/>
      </w:tblGrid>
      <w:tr w:rsidR="00D451DB" w:rsidRPr="00481B31" w:rsidTr="00066B2A">
        <w:tc>
          <w:tcPr>
            <w:tcW w:w="4915" w:type="dxa"/>
            <w:shd w:val="clear" w:color="auto" w:fill="auto"/>
          </w:tcPr>
          <w:p w:rsidR="00D451DB" w:rsidRPr="00481B31" w:rsidRDefault="00D451DB" w:rsidP="00066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БАШ</w:t>
            </w:r>
            <w:r w:rsidRPr="00481B31">
              <w:rPr>
                <w:rFonts w:ascii="a_Timer Bashkir" w:eastAsia="Times New Roman" w:hAnsi="a_Timer Bashkir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ОРТОСТАН РЕСПУБЛИКА</w:t>
            </w:r>
            <w:r w:rsidRPr="00481B31">
              <w:rPr>
                <w:rFonts w:ascii="a_Timer Bashkir" w:eastAsia="Times New Roman" w:hAnsi="a_Timer Bashkir" w:cs="Lucida Sans Unicode"/>
                <w:b/>
                <w:bCs/>
                <w:sz w:val="24"/>
                <w:szCs w:val="24"/>
                <w:lang w:val="be-BY"/>
              </w:rPr>
              <w:t>Һ</w:t>
            </w:r>
            <w:proofErr w:type="gramStart"/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451DB" w:rsidRPr="00481B31" w:rsidRDefault="00D451DB" w:rsidP="00066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31">
              <w:rPr>
                <w:rFonts w:ascii="a_Timer Bashkir" w:eastAsia="Times New Roman" w:hAnsi="a_Timer Bashkir" w:cs="Times New Roman"/>
                <w:b/>
                <w:bCs/>
                <w:sz w:val="36"/>
                <w:szCs w:val="36"/>
                <w:lang w:val="be-BY"/>
              </w:rPr>
              <w:t>ә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БЙ</w:t>
            </w:r>
            <w:r w:rsidRPr="00481B31">
              <w:rPr>
                <w:rFonts w:ascii="a_Timer Bashkir" w:eastAsia="Times New Roman" w:hAnsi="a_Timer Bashkir" w:cs="Times New Roman"/>
                <w:b/>
                <w:bCs/>
                <w:sz w:val="32"/>
                <w:szCs w:val="32"/>
                <w:lang w:val="be-BY"/>
              </w:rPr>
              <w:t>ә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ЛИЛ РАЙОНЫ</w:t>
            </w:r>
          </w:p>
          <w:p w:rsidR="00D451DB" w:rsidRPr="00481B31" w:rsidRDefault="00D451DB" w:rsidP="00066B2A">
            <w:pPr>
              <w:spacing w:line="36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val="be-BY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МУНИЦИПАЛЬ РАЙОНЫНЫ</w:t>
            </w:r>
            <w:r w:rsidRPr="00481B31">
              <w:rPr>
                <w:rFonts w:ascii="Lucida Sans Unicode" w:eastAsia="Times New Roman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D451DB" w:rsidRPr="00481B31" w:rsidRDefault="00D451DB" w:rsidP="00066B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АМАНГИЛДЕ АУЫЛ СОВЕТЫ АУЫЛ</w:t>
            </w:r>
          </w:p>
          <w:p w:rsidR="00D451DB" w:rsidRPr="00481B31" w:rsidRDefault="00D451DB" w:rsidP="00066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БИЛ</w:t>
            </w:r>
            <w:r w:rsidRPr="00481B31">
              <w:rPr>
                <w:rFonts w:ascii="a_Timer Bashkir" w:eastAsia="Times New Roman" w:hAnsi="a_Timer Bashkir" w:cs="Times New Roman"/>
                <w:b/>
                <w:bCs/>
                <w:sz w:val="32"/>
                <w:szCs w:val="32"/>
                <w:lang w:val="be-BY"/>
              </w:rPr>
              <w:t>ә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М</w:t>
            </w:r>
            <w:r w:rsidRPr="00481B31">
              <w:rPr>
                <w:rFonts w:ascii="a_Timer Bashkir" w:eastAsia="Times New Roman" w:hAnsi="a_Timer Bashkir" w:cs="Times New Roman"/>
                <w:b/>
                <w:bCs/>
                <w:sz w:val="32"/>
                <w:szCs w:val="32"/>
                <w:lang w:val="be-BY"/>
              </w:rPr>
              <w:t>ә</w:t>
            </w:r>
            <w:r w:rsidRPr="00481B31">
              <w:rPr>
                <w:rFonts w:ascii="a_Timer Bashkir" w:eastAsia="Times New Roman" w:hAnsi="a_Timer Bashkir" w:cs="Lucida Sans Unicode"/>
                <w:b/>
                <w:bCs/>
                <w:sz w:val="24"/>
                <w:szCs w:val="24"/>
                <w:lang w:val="be-BY"/>
              </w:rPr>
              <w:t>Һ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Е ХАКИМИ</w:t>
            </w:r>
            <w:r w:rsidRPr="00481B31">
              <w:rPr>
                <w:rFonts w:ascii="a_Timer Bashkir" w:eastAsia="Times New Roman" w:hAnsi="a_Timer Bashkir" w:cs="Times New Roman"/>
                <w:b/>
                <w:bCs/>
                <w:sz w:val="32"/>
                <w:szCs w:val="32"/>
                <w:lang w:val="be-BY"/>
              </w:rPr>
              <w:t>ә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ТЕ</w:t>
            </w:r>
          </w:p>
          <w:p w:rsidR="00D451DB" w:rsidRPr="00481B31" w:rsidRDefault="00D451DB" w:rsidP="00066B2A">
            <w:pPr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D451DB" w:rsidRPr="00481B31" w:rsidRDefault="00D451DB" w:rsidP="00066B2A">
            <w:pPr>
              <w:spacing w:line="360" w:lineRule="auto"/>
              <w:ind w:left="360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D451DB" w:rsidRPr="00481B31" w:rsidRDefault="00D451DB" w:rsidP="00066B2A">
            <w:pPr>
              <w:spacing w:line="360" w:lineRule="auto"/>
              <w:ind w:left="360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>АДМИНИСТРАЦИЯ СЕЛЬСКОГО                          ПОСЕЛЕНИЯ АМАНГИЛЬДИНСКИЙ</w:t>
            </w:r>
          </w:p>
          <w:p w:rsidR="00D451DB" w:rsidRPr="00481B31" w:rsidRDefault="00D451DB" w:rsidP="00066B2A">
            <w:pPr>
              <w:spacing w:line="360" w:lineRule="auto"/>
              <w:jc w:val="center"/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</w:pP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 xml:space="preserve">СЕЛЬСОВЕТ МУНИЦИПАЛЬНОГО                    </w:t>
            </w:r>
            <w:r w:rsidRPr="00481B31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481B31">
              <w:rPr>
                <w:rFonts w:ascii="Times Cyr Bash Normal" w:eastAsia="Times New Roman" w:hAnsi="Times Cyr Bash Normal" w:cs="Times Cyr Bash Normal"/>
                <w:b/>
                <w:bCs/>
                <w:sz w:val="24"/>
                <w:szCs w:val="24"/>
              </w:rPr>
              <w:t xml:space="preserve">         РАЙОНА АБЗЕЛИЛОВСКИЙ </w:t>
            </w:r>
            <w:r w:rsidRPr="00481B31">
              <w:rPr>
                <w:rFonts w:ascii="Times Cyr Bash Normal" w:eastAsia="Times New Roman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D451DB" w:rsidRPr="00481B31" w:rsidRDefault="00D451DB" w:rsidP="00D451DB">
      <w:pPr>
        <w:rPr>
          <w:rFonts w:ascii="Times Cyr Bash Normal" w:eastAsia="Times New Roman" w:hAnsi="Times Cyr Bash Normal" w:cs="Times Cyr Bash Normal"/>
          <w:b/>
          <w:bCs/>
          <w:sz w:val="24"/>
          <w:szCs w:val="24"/>
        </w:rPr>
      </w:pPr>
    </w:p>
    <w:p w:rsidR="00D451DB" w:rsidRPr="00481B31" w:rsidRDefault="00D451DB" w:rsidP="00D451DB">
      <w:pPr>
        <w:rPr>
          <w:rFonts w:ascii="Times Cyr Bash Normal" w:eastAsia="Times New Roman" w:hAnsi="Times Cyr Bash Normal" w:cs="Times Cyr Bash Normal"/>
          <w:b/>
          <w:bCs/>
          <w:sz w:val="24"/>
          <w:szCs w:val="24"/>
        </w:rPr>
      </w:pPr>
      <w:r w:rsidRPr="00481B31">
        <w:rPr>
          <w:rFonts w:ascii="Lucida Sans Unicode" w:eastAsia="Times New Roman" w:hAnsi="Lucida Sans Unicode" w:cs="Lucida Sans Unicode"/>
          <w:b/>
          <w:bCs/>
          <w:sz w:val="44"/>
          <w:szCs w:val="44"/>
          <w:lang w:val="be-BY"/>
        </w:rPr>
        <w:t>Ҡ</w:t>
      </w:r>
      <w:r w:rsidRPr="00481B31">
        <w:rPr>
          <w:rFonts w:ascii="Times Cyr Bash Normal" w:eastAsia="Times New Roman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 w:rsidRPr="00481B31">
        <w:rPr>
          <w:rFonts w:ascii="Times Cyr Bash Normal" w:eastAsia="Times New Roman" w:hAnsi="Times Cyr Bash Normal" w:cs="Times Cyr Bash Normal"/>
          <w:b/>
          <w:bCs/>
          <w:sz w:val="40"/>
          <w:szCs w:val="40"/>
        </w:rPr>
        <w:t>ПОСТАНОВЛЕНИЕ</w:t>
      </w:r>
    </w:p>
    <w:p w:rsidR="00D451DB" w:rsidRPr="00481B31" w:rsidRDefault="00D451DB" w:rsidP="00D451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№ </w:t>
      </w:r>
      <w:r w:rsidRPr="0048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146</w:t>
      </w:r>
      <w:r w:rsidRPr="0048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8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21.10</w:t>
      </w:r>
      <w:r w:rsidRPr="00481B31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.</w:t>
      </w:r>
      <w:r w:rsidRPr="00481B31">
        <w:rPr>
          <w:rFonts w:ascii="Times New Roman" w:eastAsia="Times New Roman" w:hAnsi="Times New Roman" w:cs="Times New Roman"/>
          <w:b/>
          <w:bCs/>
          <w:sz w:val="24"/>
          <w:szCs w:val="24"/>
        </w:rPr>
        <w:t>2016 года</w:t>
      </w:r>
    </w:p>
    <w:p w:rsidR="00D451DB" w:rsidRPr="00481B31" w:rsidRDefault="00D451DB" w:rsidP="00D451DB">
      <w:pPr>
        <w:rPr>
          <w:rFonts w:ascii="Times Cyr Bash Normal" w:eastAsia="Times New Roman" w:hAnsi="Times Cyr Bash Normal" w:cs="Times Cyr Bash Normal"/>
          <w:b/>
          <w:bCs/>
          <w:sz w:val="24"/>
          <w:szCs w:val="24"/>
        </w:rPr>
      </w:pPr>
    </w:p>
    <w:p w:rsidR="00D451DB" w:rsidRPr="00481B31" w:rsidRDefault="00D451DB" w:rsidP="00D451DB">
      <w:pPr>
        <w:rPr>
          <w:rFonts w:ascii="Times Cyr Bash Normal" w:eastAsia="Times New Roman" w:hAnsi="Times Cyr Bash Normal" w:cs="Times Cyr Bash Normal"/>
          <w:b/>
          <w:bCs/>
          <w:sz w:val="24"/>
          <w:szCs w:val="24"/>
        </w:rPr>
      </w:pPr>
      <w:r w:rsidRPr="00481B31">
        <w:rPr>
          <w:rFonts w:ascii="Times Cyr Bash Normal" w:eastAsia="Times New Roman" w:hAnsi="Times Cyr Bash Normal" w:cs="Times Cyr Bash Normal"/>
          <w:b/>
          <w:bCs/>
          <w:sz w:val="24"/>
          <w:szCs w:val="24"/>
        </w:rPr>
        <w:t>АМАНГИЛДЕ АУЫЛЫ                                                       с. АМАНГИЛЬДИНО</w:t>
      </w:r>
    </w:p>
    <w:p w:rsidR="00D451DB" w:rsidRPr="00C45B01" w:rsidRDefault="00D451DB" w:rsidP="00D451DB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451DB" w:rsidRDefault="00D451DB" w:rsidP="00D451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37" w:lineRule="auto"/>
        <w:ind w:left="1801" w:right="15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</w:p>
    <w:p w:rsidR="00D451DB" w:rsidRDefault="00D451DB" w:rsidP="00D451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34" w:lineRule="auto"/>
        <w:ind w:left="1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</w:t>
      </w:r>
      <w:hyperlink r:id="rId6" w:history="1">
        <w:r>
          <w:rPr>
            <w:rFonts w:ascii="Times New Roman" w:eastAsia="Times New Roman" w:hAnsi="Times New Roman"/>
            <w:sz w:val="28"/>
          </w:rPr>
          <w:t xml:space="preserve">пунктом 5 статьи 42.10. </w:t>
        </w:r>
      </w:hyperlink>
      <w:r>
        <w:rPr>
          <w:rFonts w:ascii="Times New Roman" w:eastAsia="Times New Roman" w:hAnsi="Times New Roman"/>
          <w:sz w:val="28"/>
        </w:rPr>
        <w:t>Федерального закона от 24 июля 2007 года № 221-ФЗ «О государственном кадастре недвижимости»</w:t>
      </w:r>
    </w:p>
    <w:p w:rsidR="00D451DB" w:rsidRDefault="00D451DB" w:rsidP="00D451D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numPr>
          <w:ilvl w:val="0"/>
          <w:numId w:val="1"/>
        </w:numPr>
        <w:tabs>
          <w:tab w:val="left" w:pos="221"/>
        </w:tabs>
        <w:spacing w:line="239" w:lineRule="auto"/>
        <w:ind w:left="221" w:hanging="221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 xml:space="preserve"> и к а з ы в а ю:</w:t>
      </w:r>
    </w:p>
    <w:p w:rsidR="00D451DB" w:rsidRDefault="00D451DB" w:rsidP="00D451D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451DB" w:rsidRDefault="00D451DB" w:rsidP="00D451DB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D451DB" w:rsidRDefault="00D451DB" w:rsidP="00D451D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451DB" w:rsidRDefault="00D451DB" w:rsidP="00D451DB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D451DB" w:rsidRDefault="00D451DB" w:rsidP="00D451DB">
      <w:pPr>
        <w:spacing w:line="236" w:lineRule="auto"/>
        <w:ind w:left="1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Регламент работы согласительной комиссии, разработанный на основе Типового регламента работы согласительной комиссии.</w:t>
      </w:r>
    </w:p>
    <w:p w:rsidR="00D451DB" w:rsidRDefault="00D451DB" w:rsidP="00D451D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451DB" w:rsidRDefault="00D451DB" w:rsidP="00D451D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451DB" w:rsidRDefault="00D451DB" w:rsidP="00D451DB">
      <w:pPr>
        <w:tabs>
          <w:tab w:val="left" w:pos="1244"/>
        </w:tabs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2.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исполнением настоящего постановления возложить на инженера-землеустроителя.</w:t>
      </w:r>
    </w:p>
    <w:p w:rsidR="00D451DB" w:rsidRDefault="00D451DB" w:rsidP="00D451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451DB" w:rsidRDefault="00D451DB" w:rsidP="00D451DB">
      <w:pPr>
        <w:tabs>
          <w:tab w:val="left" w:pos="792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СП </w:t>
      </w:r>
      <w:proofErr w:type="spellStart"/>
      <w:r>
        <w:rPr>
          <w:rFonts w:ascii="Times New Roman" w:eastAsia="Times New Roman" w:hAnsi="Times New Roman"/>
          <w:sz w:val="28"/>
        </w:rPr>
        <w:t>Амангильдинский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8"/>
        </w:rPr>
        <w:t>М.Х.Фахрисламов</w:t>
      </w:r>
      <w:proofErr w:type="spellEnd"/>
    </w:p>
    <w:p w:rsidR="00E35582" w:rsidRDefault="00E35582">
      <w:bookmarkStart w:id="0" w:name="_GoBack"/>
      <w:bookmarkEnd w:id="0"/>
    </w:p>
    <w:sectPr w:rsidR="00E3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п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A"/>
    <w:rsid w:val="00590A8A"/>
    <w:rsid w:val="00D451DB"/>
    <w:rsid w:val="00E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ADE066CED0FA8483D247F360E5B5E7741C21348DE81B8D952703836CF5F3229497583D66N9s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2016-10-21T09:07:00Z</dcterms:created>
  <dcterms:modified xsi:type="dcterms:W3CDTF">2016-10-21T09:08:00Z</dcterms:modified>
</cp:coreProperties>
</file>