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AB" w:rsidRDefault="00235FAB" w:rsidP="00235FAB">
      <w:pPr>
        <w:ind w:hanging="180"/>
        <w:rPr>
          <w:b/>
          <w:bCs/>
        </w:rPr>
      </w:pPr>
      <w:r>
        <w:rPr>
          <w:b/>
          <w:bCs/>
        </w:rPr>
        <w:t>БАШ</w:t>
      </w:r>
      <w:r>
        <w:rPr>
          <w:b/>
          <w:bCs/>
          <w:lang w:val="ba-RU"/>
        </w:rPr>
        <w:t>Ҡ</w:t>
      </w:r>
      <w:r>
        <w:rPr>
          <w:b/>
          <w:bCs/>
        </w:rPr>
        <w:t>ОРТОСТАН  РЕСПУБЛИКА</w:t>
      </w:r>
      <w:r>
        <w:rPr>
          <w:b/>
          <w:bCs/>
          <w:lang w:val="en-US"/>
        </w:rPr>
        <w:t>h</w:t>
      </w:r>
      <w:r>
        <w:rPr>
          <w:b/>
          <w:bCs/>
        </w:rPr>
        <w:t xml:space="preserve">Ы                 РЕСПУБЛИКА БАШКОРТОСТАН                                 </w:t>
      </w:r>
      <w:r>
        <w:rPr>
          <w:b/>
          <w:bCs/>
          <w:lang w:val="ba-RU"/>
        </w:rPr>
        <w:t>Ә</w:t>
      </w:r>
      <w:r>
        <w:rPr>
          <w:b/>
          <w:bCs/>
        </w:rPr>
        <w:t>БЙ</w:t>
      </w:r>
      <w:r>
        <w:rPr>
          <w:b/>
          <w:bCs/>
          <w:lang w:val="ba-RU"/>
        </w:rPr>
        <w:t>Ә</w:t>
      </w:r>
      <w:r>
        <w:rPr>
          <w:b/>
          <w:bCs/>
        </w:rPr>
        <w:t xml:space="preserve">ЛИЛ РАЙОНЫ                                                  </w:t>
      </w:r>
      <w:proofErr w:type="gramStart"/>
      <w:r>
        <w:rPr>
          <w:b/>
          <w:bCs/>
        </w:rPr>
        <w:t>МУНИЦИПАЛЬН</w:t>
      </w:r>
      <w:r>
        <w:rPr>
          <w:b/>
          <w:bCs/>
          <w:lang w:val="ba-RU"/>
        </w:rPr>
        <w:t>ОГО</w:t>
      </w:r>
      <w:proofErr w:type="gramEnd"/>
      <w:r>
        <w:rPr>
          <w:b/>
          <w:bCs/>
        </w:rPr>
        <w:t xml:space="preserve">  РАЙОН</w:t>
      </w:r>
    </w:p>
    <w:p w:rsidR="00235FAB" w:rsidRDefault="00235FAB" w:rsidP="00235FAB">
      <w:pPr>
        <w:rPr>
          <w:b/>
          <w:bCs/>
        </w:rPr>
      </w:pPr>
      <w:r>
        <w:rPr>
          <w:b/>
          <w:bCs/>
        </w:rPr>
        <w:t>МУНИЦИПАЛЬ РАЙОНЫНЫ</w:t>
      </w:r>
      <w:r>
        <w:rPr>
          <w:b/>
          <w:bCs/>
          <w:lang w:val="ba-RU"/>
        </w:rPr>
        <w:t>Ң</w:t>
      </w:r>
      <w:r>
        <w:rPr>
          <w:b/>
          <w:bCs/>
        </w:rPr>
        <w:t xml:space="preserve">                              АБЗЕЛИЛОВСКИЙ  РАЙОН</w:t>
      </w:r>
    </w:p>
    <w:p w:rsidR="00235FAB" w:rsidRDefault="00235FAB" w:rsidP="00235FAB">
      <w:pPr>
        <w:rPr>
          <w:b/>
          <w:bCs/>
        </w:rPr>
      </w:pPr>
      <w:r>
        <w:rPr>
          <w:b/>
          <w:bCs/>
        </w:rPr>
        <w:t>АМАНГИЛДЕ АУЫЛ СОВЕТЫ                               АДМИНИСТРАЦИЯ СЕЛЬСКОГО              АУЫЛ БИЛ</w:t>
      </w:r>
      <w:r>
        <w:rPr>
          <w:b/>
          <w:bCs/>
          <w:lang w:val="ba-RU"/>
        </w:rPr>
        <w:t>Ә</w:t>
      </w:r>
      <w:r>
        <w:rPr>
          <w:b/>
          <w:bCs/>
        </w:rPr>
        <w:t>М</w:t>
      </w:r>
      <w:r>
        <w:rPr>
          <w:b/>
          <w:bCs/>
          <w:lang w:val="ba-RU"/>
        </w:rPr>
        <w:t>Ә</w:t>
      </w:r>
      <w:proofErr w:type="gramStart"/>
      <w:r>
        <w:rPr>
          <w:b/>
          <w:bCs/>
          <w:lang w:val="en-US"/>
        </w:rPr>
        <w:t>h</w:t>
      </w:r>
      <w:proofErr w:type="gramEnd"/>
      <w:r>
        <w:rPr>
          <w:b/>
          <w:bCs/>
        </w:rPr>
        <w:t>Е</w:t>
      </w:r>
      <w:r>
        <w:rPr>
          <w:b/>
          <w:bCs/>
          <w:lang w:val="ba-RU"/>
        </w:rPr>
        <w:t xml:space="preserve"> ХАКИМИӘТЕ</w:t>
      </w:r>
      <w:r>
        <w:rPr>
          <w:b/>
          <w:bCs/>
        </w:rPr>
        <w:t xml:space="preserve">                          ПОСЕЛЕНИЯ                          </w:t>
      </w:r>
    </w:p>
    <w:p w:rsidR="00235FAB" w:rsidRDefault="00235FAB" w:rsidP="00235FAB">
      <w:pPr>
        <w:ind w:left="3540" w:firstLine="708"/>
        <w:jc w:val="center"/>
        <w:rPr>
          <w:b/>
          <w:bCs/>
        </w:rPr>
      </w:pPr>
      <w:r>
        <w:rPr>
          <w:b/>
          <w:bCs/>
        </w:rPr>
        <w:t>АМАНГИЛЬДИНСКИЙ                                СЕЛЬСОВЕТ</w:t>
      </w:r>
    </w:p>
    <w:p w:rsidR="00235FAB" w:rsidRDefault="00235FAB" w:rsidP="00235FAB">
      <w:pPr>
        <w:rPr>
          <w:b/>
          <w:bCs/>
        </w:rPr>
      </w:pPr>
    </w:p>
    <w:p w:rsidR="00235FAB" w:rsidRDefault="00235FAB" w:rsidP="00235FA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:rsidR="00235FAB" w:rsidRDefault="00235FAB" w:rsidP="00235FAB">
      <w:r>
        <w:t xml:space="preserve">                                                                                                           </w:t>
      </w:r>
    </w:p>
    <w:p w:rsidR="00235FAB" w:rsidRDefault="00235FAB" w:rsidP="00235FAB">
      <w:r>
        <w:t xml:space="preserve">    </w:t>
      </w:r>
    </w:p>
    <w:p w:rsidR="00235FAB" w:rsidRDefault="00235FAB" w:rsidP="00235FAB">
      <w:pPr>
        <w:pStyle w:val="2"/>
      </w:pPr>
      <w:r>
        <w:t xml:space="preserve">        </w:t>
      </w:r>
      <w:r>
        <w:rPr>
          <w:lang w:val="ba-RU"/>
        </w:rPr>
        <w:t>Ҡ</w:t>
      </w:r>
      <w:r>
        <w:t xml:space="preserve">АРАР                                                         ПОСТАНОВЛЕНИЕ      </w:t>
      </w:r>
    </w:p>
    <w:p w:rsidR="00235FAB" w:rsidRDefault="00235FAB" w:rsidP="00235FAB">
      <w:pPr>
        <w:pStyle w:val="2"/>
      </w:pPr>
      <w:r>
        <w:t xml:space="preserve">        № </w:t>
      </w:r>
      <w:r w:rsidR="0056398B">
        <w:t>1</w:t>
      </w:r>
      <w:r w:rsidR="00D24081">
        <w:t>46</w:t>
      </w:r>
      <w:r>
        <w:t xml:space="preserve">                                           </w:t>
      </w:r>
      <w:r w:rsidR="00D24081">
        <w:t xml:space="preserve">                     «21</w:t>
      </w:r>
      <w:r w:rsidR="0056398B">
        <w:t>»</w:t>
      </w:r>
      <w:r>
        <w:t xml:space="preserve"> </w:t>
      </w:r>
      <w:r w:rsidR="0056398B">
        <w:t xml:space="preserve"> октября </w:t>
      </w:r>
      <w:r>
        <w:t xml:space="preserve">2016 года            </w:t>
      </w:r>
    </w:p>
    <w:p w:rsidR="00235FAB" w:rsidRDefault="00235FAB" w:rsidP="00235FAB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235FAB" w:rsidRDefault="00235FAB" w:rsidP="00235FAB">
      <w:pPr>
        <w:rPr>
          <w:b/>
          <w:bCs/>
        </w:rPr>
      </w:pPr>
      <w:r>
        <w:rPr>
          <w:b/>
          <w:bCs/>
        </w:rPr>
        <w:t xml:space="preserve">          </w:t>
      </w:r>
      <w:proofErr w:type="spellStart"/>
      <w:r>
        <w:rPr>
          <w:b/>
          <w:bCs/>
        </w:rPr>
        <w:t>Амангилде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ауылы</w:t>
      </w:r>
      <w:proofErr w:type="spellEnd"/>
      <w:r>
        <w:rPr>
          <w:b/>
          <w:bCs/>
        </w:rPr>
        <w:t xml:space="preserve">                                                            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мангильдино</w:t>
      </w:r>
      <w:proofErr w:type="spellEnd"/>
    </w:p>
    <w:p w:rsidR="00465E27" w:rsidRDefault="00465E27" w:rsidP="00235FAB">
      <w:pPr>
        <w:rPr>
          <w:b/>
          <w:bCs/>
        </w:rPr>
      </w:pPr>
    </w:p>
    <w:p w:rsidR="00465E27" w:rsidRDefault="00465E27" w:rsidP="00235FAB">
      <w:pPr>
        <w:rPr>
          <w:b/>
          <w:bCs/>
        </w:rPr>
      </w:pPr>
    </w:p>
    <w:p w:rsidR="00D52823" w:rsidRDefault="00D52823"/>
    <w:p w:rsidR="00465E27" w:rsidRDefault="00465E27"/>
    <w:p w:rsidR="0056398B" w:rsidRDefault="0056398B" w:rsidP="0056398B">
      <w:pPr>
        <w:spacing w:line="232" w:lineRule="auto"/>
        <w:ind w:left="1801" w:right="15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</w:t>
      </w:r>
    </w:p>
    <w:p w:rsidR="0056398B" w:rsidRDefault="0056398B" w:rsidP="0056398B">
      <w:pPr>
        <w:spacing w:line="200" w:lineRule="exact"/>
        <w:rPr>
          <w:rFonts w:cs="Arial"/>
        </w:rPr>
      </w:pPr>
    </w:p>
    <w:p w:rsidR="0056398B" w:rsidRDefault="0056398B" w:rsidP="0056398B">
      <w:pPr>
        <w:spacing w:line="295" w:lineRule="exact"/>
        <w:rPr>
          <w:rFonts w:cs="Arial"/>
        </w:rPr>
      </w:pPr>
    </w:p>
    <w:p w:rsidR="0056398B" w:rsidRDefault="0056398B" w:rsidP="0056398B">
      <w:pPr>
        <w:spacing w:line="230" w:lineRule="auto"/>
        <w:ind w:left="1" w:firstLine="720"/>
        <w:rPr>
          <w:rFonts w:cs="Arial"/>
          <w:sz w:val="28"/>
        </w:rPr>
      </w:pPr>
      <w:r>
        <w:rPr>
          <w:rFonts w:cs="Arial"/>
          <w:sz w:val="28"/>
        </w:rPr>
        <w:t xml:space="preserve">В соответствии с </w:t>
      </w:r>
      <w:hyperlink r:id="rId6" w:history="1">
        <w:r>
          <w:rPr>
            <w:rStyle w:val="a3"/>
            <w:rFonts w:cs="Arial"/>
          </w:rPr>
          <w:t xml:space="preserve">пунктом 5 статьи 42.10. </w:t>
        </w:r>
      </w:hyperlink>
      <w:r>
        <w:rPr>
          <w:rFonts w:cs="Arial"/>
          <w:sz w:val="28"/>
        </w:rPr>
        <w:t>Федерального закона от 24 июля 2007 года № 221-ФЗ «О государственном кадастре недвижимости»</w:t>
      </w:r>
    </w:p>
    <w:p w:rsidR="0056398B" w:rsidRDefault="0056398B" w:rsidP="0056398B">
      <w:pPr>
        <w:spacing w:line="2" w:lineRule="exact"/>
        <w:rPr>
          <w:rFonts w:cs="Arial"/>
        </w:rPr>
      </w:pPr>
    </w:p>
    <w:p w:rsidR="0056398B" w:rsidRDefault="0056398B" w:rsidP="0056398B">
      <w:pPr>
        <w:numPr>
          <w:ilvl w:val="0"/>
          <w:numId w:val="7"/>
        </w:numPr>
        <w:tabs>
          <w:tab w:val="left" w:pos="221"/>
        </w:tabs>
        <w:autoSpaceDN w:val="0"/>
        <w:spacing w:line="235" w:lineRule="auto"/>
        <w:ind w:left="221" w:hanging="221"/>
        <w:jc w:val="both"/>
        <w:rPr>
          <w:rFonts w:cs="Arial"/>
          <w:sz w:val="28"/>
        </w:rPr>
      </w:pPr>
      <w:proofErr w:type="gramStart"/>
      <w:r>
        <w:rPr>
          <w:rFonts w:cs="Arial"/>
          <w:sz w:val="28"/>
        </w:rPr>
        <w:t>р</w:t>
      </w:r>
      <w:proofErr w:type="gramEnd"/>
      <w:r>
        <w:rPr>
          <w:rFonts w:cs="Arial"/>
          <w:sz w:val="28"/>
        </w:rPr>
        <w:t xml:space="preserve"> и к а з ы в а ю:</w:t>
      </w:r>
    </w:p>
    <w:p w:rsidR="0056398B" w:rsidRDefault="0056398B" w:rsidP="0056398B">
      <w:pPr>
        <w:spacing w:line="14" w:lineRule="exact"/>
        <w:rPr>
          <w:rFonts w:cs="Arial"/>
          <w:sz w:val="28"/>
        </w:rPr>
      </w:pPr>
    </w:p>
    <w:p w:rsidR="0056398B" w:rsidRDefault="0056398B" w:rsidP="0056398B">
      <w:pPr>
        <w:spacing w:line="13" w:lineRule="exact"/>
        <w:rPr>
          <w:rFonts w:cs="Arial"/>
          <w:sz w:val="28"/>
        </w:rPr>
      </w:pPr>
    </w:p>
    <w:p w:rsidR="0056398B" w:rsidRDefault="0056398B" w:rsidP="0056398B">
      <w:pPr>
        <w:spacing w:line="15" w:lineRule="exact"/>
        <w:rPr>
          <w:rFonts w:cs="Arial"/>
          <w:sz w:val="28"/>
        </w:rPr>
      </w:pPr>
    </w:p>
    <w:p w:rsidR="0056398B" w:rsidRDefault="0056398B" w:rsidP="0056398B">
      <w:pPr>
        <w:spacing w:line="17" w:lineRule="exact"/>
        <w:rPr>
          <w:rFonts w:cs="Arial"/>
          <w:sz w:val="28"/>
        </w:rPr>
      </w:pPr>
    </w:p>
    <w:p w:rsidR="0056398B" w:rsidRDefault="0056398B" w:rsidP="0056398B">
      <w:pPr>
        <w:spacing w:line="232" w:lineRule="auto"/>
        <w:ind w:left="1"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>1. Утвердить Регламент работы согласительной комиссии, разработанный на основе Типового регламента работы согласительной комиссии.</w:t>
      </w:r>
    </w:p>
    <w:p w:rsidR="0056398B" w:rsidRDefault="0056398B" w:rsidP="0056398B">
      <w:pPr>
        <w:spacing w:line="14" w:lineRule="exact"/>
        <w:rPr>
          <w:rFonts w:cs="Arial"/>
          <w:sz w:val="28"/>
        </w:rPr>
      </w:pPr>
    </w:p>
    <w:p w:rsidR="0056398B" w:rsidRDefault="0056398B" w:rsidP="0056398B">
      <w:pPr>
        <w:spacing w:line="14" w:lineRule="exact"/>
        <w:rPr>
          <w:rFonts w:cs="Arial"/>
          <w:sz w:val="28"/>
        </w:rPr>
      </w:pPr>
    </w:p>
    <w:p w:rsidR="0056398B" w:rsidRDefault="0056398B" w:rsidP="0056398B">
      <w:pPr>
        <w:tabs>
          <w:tab w:val="left" w:pos="1244"/>
        </w:tabs>
        <w:spacing w:line="232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         2.</w:t>
      </w:r>
      <w:proofErr w:type="gramStart"/>
      <w:r>
        <w:rPr>
          <w:rFonts w:cs="Arial"/>
          <w:sz w:val="28"/>
        </w:rPr>
        <w:t>Контроль за</w:t>
      </w:r>
      <w:proofErr w:type="gramEnd"/>
      <w:r>
        <w:rPr>
          <w:rFonts w:cs="Arial"/>
          <w:sz w:val="28"/>
        </w:rPr>
        <w:t xml:space="preserve"> исполнением настоящего постановления возложить на инженера-землеустроителя.</w:t>
      </w:r>
    </w:p>
    <w:p w:rsidR="0056398B" w:rsidRDefault="0056398B" w:rsidP="0056398B">
      <w:pPr>
        <w:spacing w:line="200" w:lineRule="exact"/>
        <w:rPr>
          <w:rFonts w:cs="Arial"/>
        </w:rPr>
      </w:pPr>
    </w:p>
    <w:p w:rsidR="0056398B" w:rsidRDefault="0056398B" w:rsidP="0056398B">
      <w:pPr>
        <w:spacing w:line="247" w:lineRule="exact"/>
        <w:rPr>
          <w:rFonts w:cs="Arial"/>
        </w:rPr>
      </w:pPr>
    </w:p>
    <w:p w:rsidR="0056398B" w:rsidRDefault="0056398B" w:rsidP="0056398B">
      <w:pPr>
        <w:spacing w:line="247" w:lineRule="exact"/>
        <w:rPr>
          <w:rFonts w:cs="Arial"/>
        </w:rPr>
      </w:pPr>
    </w:p>
    <w:p w:rsidR="0056398B" w:rsidRDefault="0056398B" w:rsidP="0056398B">
      <w:pPr>
        <w:tabs>
          <w:tab w:val="left" w:pos="7921"/>
        </w:tabs>
        <w:spacing w:line="0" w:lineRule="atLeast"/>
        <w:ind w:left="1"/>
        <w:rPr>
          <w:rFonts w:cs="Arial"/>
          <w:sz w:val="28"/>
        </w:rPr>
      </w:pPr>
      <w:r>
        <w:rPr>
          <w:rFonts w:cs="Arial"/>
          <w:sz w:val="28"/>
        </w:rPr>
        <w:t>Глава сельского поселения</w:t>
      </w:r>
    </w:p>
    <w:p w:rsidR="0056398B" w:rsidRDefault="0056398B" w:rsidP="0056398B">
      <w:pPr>
        <w:tabs>
          <w:tab w:val="left" w:pos="7921"/>
        </w:tabs>
        <w:spacing w:line="0" w:lineRule="atLeast"/>
        <w:ind w:left="1"/>
        <w:rPr>
          <w:rFonts w:cs="Arial"/>
          <w:sz w:val="28"/>
        </w:rPr>
      </w:pPr>
      <w:proofErr w:type="spellStart"/>
      <w:r>
        <w:rPr>
          <w:rFonts w:cs="Arial"/>
          <w:sz w:val="28"/>
        </w:rPr>
        <w:t>Амангильдинский</w:t>
      </w:r>
      <w:proofErr w:type="spellEnd"/>
      <w:r>
        <w:rPr>
          <w:rFonts w:cs="Arial"/>
          <w:sz w:val="28"/>
        </w:rPr>
        <w:t xml:space="preserve"> сельсовет:                                 </w:t>
      </w:r>
      <w:proofErr w:type="spellStart"/>
      <w:r>
        <w:rPr>
          <w:rFonts w:cs="Arial"/>
          <w:sz w:val="28"/>
        </w:rPr>
        <w:t>Фахрисламов</w:t>
      </w:r>
      <w:proofErr w:type="spellEnd"/>
      <w:r>
        <w:rPr>
          <w:rFonts w:cs="Arial"/>
          <w:sz w:val="28"/>
        </w:rPr>
        <w:t xml:space="preserve"> М.Х.</w:t>
      </w:r>
    </w:p>
    <w:p w:rsidR="0056398B" w:rsidRDefault="0056398B" w:rsidP="0056398B">
      <w:pPr>
        <w:rPr>
          <w:rFonts w:cs="Arial"/>
          <w:sz w:val="28"/>
        </w:rPr>
      </w:pPr>
      <w:r>
        <w:rPr>
          <w:rFonts w:cs="Arial"/>
          <w:sz w:val="28"/>
        </w:rPr>
        <w:t xml:space="preserve">                    </w:t>
      </w:r>
    </w:p>
    <w:p w:rsidR="00465E27" w:rsidRDefault="00465E27"/>
    <w:p w:rsidR="00465E27" w:rsidRDefault="00465E27"/>
    <w:p w:rsidR="00465E27" w:rsidRDefault="00465E27"/>
    <w:p w:rsidR="0056398B" w:rsidRDefault="0056398B" w:rsidP="0056398B">
      <w:pPr>
        <w:spacing w:line="200" w:lineRule="exact"/>
        <w:rPr>
          <w:rFonts w:cs="Arial"/>
          <w:szCs w:val="20"/>
        </w:rPr>
      </w:pPr>
    </w:p>
    <w:p w:rsidR="0056398B" w:rsidRDefault="0056398B" w:rsidP="0056398B">
      <w:pPr>
        <w:spacing w:line="264" w:lineRule="exact"/>
        <w:rPr>
          <w:rFonts w:cs="Arial"/>
        </w:rPr>
      </w:pPr>
    </w:p>
    <w:p w:rsidR="0056398B" w:rsidRDefault="0056398B" w:rsidP="0056398B">
      <w:pPr>
        <w:rPr>
          <w:rFonts w:cs="Arial"/>
          <w:sz w:val="28"/>
        </w:rPr>
        <w:sectPr w:rsidR="0056398B">
          <w:pgSz w:w="11900" w:h="16838"/>
          <w:pgMar w:top="1130" w:right="840" w:bottom="1440" w:left="1419" w:header="0" w:footer="0" w:gutter="0"/>
          <w:cols w:space="720"/>
        </w:sectPr>
      </w:pPr>
    </w:p>
    <w:p w:rsidR="00465E27" w:rsidRDefault="00465E27"/>
    <w:p w:rsidR="00465E27" w:rsidRDefault="00465E27"/>
    <w:p w:rsidR="00465E27" w:rsidRDefault="00465E27"/>
    <w:p w:rsidR="0056398B" w:rsidRDefault="0056398B" w:rsidP="0056398B">
      <w:pPr>
        <w:spacing w:line="235" w:lineRule="auto"/>
        <w:ind w:left="5381"/>
        <w:jc w:val="right"/>
        <w:rPr>
          <w:rFonts w:cs="Arial"/>
          <w:sz w:val="28"/>
        </w:rPr>
      </w:pPr>
      <w:proofErr w:type="gramStart"/>
      <w:r>
        <w:rPr>
          <w:rFonts w:cs="Arial"/>
          <w:sz w:val="28"/>
        </w:rPr>
        <w:t>Утвержден</w:t>
      </w:r>
      <w:proofErr w:type="gramEnd"/>
      <w:r>
        <w:rPr>
          <w:rFonts w:cs="Arial"/>
          <w:sz w:val="28"/>
        </w:rPr>
        <w:t xml:space="preserve"> постановлением  </w:t>
      </w:r>
    </w:p>
    <w:p w:rsidR="0056398B" w:rsidRDefault="00D24081" w:rsidP="0056398B">
      <w:pPr>
        <w:spacing w:line="235" w:lineRule="auto"/>
        <w:ind w:left="5381"/>
        <w:jc w:val="right"/>
        <w:rPr>
          <w:rFonts w:cs="Arial"/>
          <w:sz w:val="28"/>
        </w:rPr>
      </w:pPr>
      <w:r>
        <w:rPr>
          <w:rFonts w:cs="Arial"/>
          <w:sz w:val="28"/>
        </w:rPr>
        <w:t>№ 146  от  «21</w:t>
      </w:r>
      <w:r w:rsidR="0056398B">
        <w:rPr>
          <w:rFonts w:cs="Arial"/>
          <w:sz w:val="28"/>
        </w:rPr>
        <w:t>»октября 2016г.</w:t>
      </w:r>
    </w:p>
    <w:p w:rsidR="0056398B" w:rsidRDefault="0056398B" w:rsidP="0056398B">
      <w:pPr>
        <w:spacing w:line="322" w:lineRule="exact"/>
        <w:rPr>
          <w:rFonts w:cs="Arial"/>
          <w:sz w:val="20"/>
        </w:rPr>
      </w:pPr>
    </w:p>
    <w:p w:rsidR="0056398B" w:rsidRDefault="0056398B" w:rsidP="0056398B">
      <w:pPr>
        <w:spacing w:line="322" w:lineRule="exact"/>
        <w:rPr>
          <w:rFonts w:cs="Arial"/>
        </w:rPr>
      </w:pPr>
    </w:p>
    <w:p w:rsidR="0056398B" w:rsidRDefault="0056398B" w:rsidP="0056398B">
      <w:pPr>
        <w:spacing w:line="0" w:lineRule="atLeast"/>
        <w:ind w:left="5762" w:firstLine="718"/>
        <w:rPr>
          <w:rFonts w:cs="Arial"/>
          <w:sz w:val="28"/>
        </w:rPr>
      </w:pPr>
      <w:r>
        <w:rPr>
          <w:rFonts w:cs="Arial"/>
          <w:sz w:val="28"/>
        </w:rPr>
        <w:t>«Утверждаю»</w:t>
      </w:r>
    </w:p>
    <w:p w:rsidR="0056398B" w:rsidRDefault="0056398B" w:rsidP="0056398B">
      <w:pPr>
        <w:spacing w:line="13" w:lineRule="exact"/>
        <w:jc w:val="right"/>
        <w:rPr>
          <w:rFonts w:cs="Arial"/>
          <w:sz w:val="20"/>
        </w:rPr>
      </w:pPr>
    </w:p>
    <w:p w:rsidR="0056398B" w:rsidRDefault="0056398B" w:rsidP="0056398B">
      <w:pPr>
        <w:spacing w:line="232" w:lineRule="auto"/>
        <w:ind w:left="721" w:right="660"/>
        <w:jc w:val="right"/>
        <w:rPr>
          <w:rFonts w:cs="Arial"/>
          <w:i/>
          <w:sz w:val="28"/>
        </w:rPr>
      </w:pPr>
      <w:r>
        <w:rPr>
          <w:rFonts w:cs="Arial"/>
          <w:i/>
          <w:sz w:val="28"/>
        </w:rPr>
        <w:t xml:space="preserve">                 СП </w:t>
      </w:r>
      <w:proofErr w:type="spellStart"/>
      <w:r>
        <w:rPr>
          <w:rFonts w:cs="Arial"/>
          <w:i/>
          <w:sz w:val="28"/>
        </w:rPr>
        <w:t>Амангильдинский</w:t>
      </w:r>
      <w:proofErr w:type="spellEnd"/>
      <w:r>
        <w:rPr>
          <w:rFonts w:cs="Arial"/>
          <w:i/>
          <w:sz w:val="28"/>
        </w:rPr>
        <w:t xml:space="preserve"> сельсовет</w:t>
      </w:r>
    </w:p>
    <w:p w:rsidR="0056398B" w:rsidRDefault="0056398B" w:rsidP="0056398B">
      <w:pPr>
        <w:spacing w:line="232" w:lineRule="auto"/>
        <w:ind w:left="721" w:right="660"/>
        <w:jc w:val="right"/>
        <w:rPr>
          <w:rFonts w:cs="Arial"/>
          <w:i/>
          <w:sz w:val="28"/>
        </w:rPr>
      </w:pPr>
      <w:r>
        <w:rPr>
          <w:rFonts w:cs="Arial"/>
          <w:i/>
          <w:sz w:val="28"/>
        </w:rPr>
        <w:t xml:space="preserve">МР </w:t>
      </w:r>
      <w:proofErr w:type="spellStart"/>
      <w:r>
        <w:rPr>
          <w:rFonts w:cs="Arial"/>
          <w:i/>
          <w:sz w:val="28"/>
        </w:rPr>
        <w:t>Абзелиловский</w:t>
      </w:r>
      <w:proofErr w:type="spellEnd"/>
      <w:r>
        <w:rPr>
          <w:rFonts w:cs="Arial"/>
          <w:i/>
          <w:sz w:val="28"/>
        </w:rPr>
        <w:t xml:space="preserve"> район РБ</w:t>
      </w:r>
    </w:p>
    <w:p w:rsidR="0056398B" w:rsidRDefault="0056398B" w:rsidP="0056398B">
      <w:pPr>
        <w:spacing w:line="232" w:lineRule="auto"/>
        <w:ind w:left="721" w:right="660"/>
        <w:jc w:val="right"/>
        <w:rPr>
          <w:rFonts w:cs="Arial"/>
          <w:i/>
          <w:sz w:val="28"/>
        </w:rPr>
      </w:pPr>
      <w:r>
        <w:rPr>
          <w:rFonts w:cs="Arial"/>
          <w:i/>
          <w:sz w:val="28"/>
        </w:rPr>
        <w:t>_______________________</w:t>
      </w:r>
    </w:p>
    <w:p w:rsidR="0056398B" w:rsidRDefault="0056398B" w:rsidP="0056398B">
      <w:pPr>
        <w:spacing w:line="232" w:lineRule="auto"/>
        <w:ind w:left="721" w:right="660"/>
        <w:jc w:val="right"/>
        <w:rPr>
          <w:rFonts w:cs="Arial"/>
          <w:i/>
          <w:sz w:val="28"/>
        </w:rPr>
      </w:pPr>
      <w:proofErr w:type="spellStart"/>
      <w:r>
        <w:rPr>
          <w:rFonts w:cs="Arial"/>
          <w:i/>
          <w:sz w:val="28"/>
        </w:rPr>
        <w:t>Фахрисламов</w:t>
      </w:r>
      <w:proofErr w:type="spellEnd"/>
      <w:r>
        <w:rPr>
          <w:rFonts w:cs="Arial"/>
          <w:i/>
          <w:sz w:val="28"/>
        </w:rPr>
        <w:t xml:space="preserve"> М.Х.  дата подпись </w:t>
      </w:r>
    </w:p>
    <w:p w:rsidR="0056398B" w:rsidRDefault="0056398B" w:rsidP="0056398B">
      <w:pPr>
        <w:spacing w:line="232" w:lineRule="auto"/>
        <w:ind w:left="721" w:right="660"/>
        <w:jc w:val="right"/>
        <w:rPr>
          <w:rFonts w:cs="Arial"/>
          <w:i/>
          <w:sz w:val="28"/>
        </w:rPr>
      </w:pPr>
    </w:p>
    <w:p w:rsidR="0056398B" w:rsidRDefault="0056398B" w:rsidP="0056398B">
      <w:pPr>
        <w:spacing w:line="325" w:lineRule="exact"/>
        <w:rPr>
          <w:rFonts w:cs="Arial"/>
          <w:sz w:val="20"/>
        </w:rPr>
      </w:pPr>
    </w:p>
    <w:p w:rsidR="0056398B" w:rsidRDefault="0056398B" w:rsidP="0056398B">
      <w:pPr>
        <w:spacing w:line="0" w:lineRule="atLeast"/>
        <w:ind w:left="3981"/>
        <w:rPr>
          <w:rFonts w:cs="Arial"/>
          <w:sz w:val="28"/>
        </w:rPr>
      </w:pPr>
      <w:r>
        <w:rPr>
          <w:rFonts w:cs="Arial"/>
          <w:sz w:val="28"/>
        </w:rPr>
        <w:t>РЕГЛАМЕНТ</w:t>
      </w:r>
    </w:p>
    <w:p w:rsidR="0056398B" w:rsidRDefault="0056398B" w:rsidP="0056398B">
      <w:pPr>
        <w:spacing w:line="0" w:lineRule="atLeast"/>
        <w:ind w:left="581"/>
        <w:rPr>
          <w:rFonts w:cs="Arial"/>
          <w:sz w:val="28"/>
        </w:rPr>
      </w:pPr>
      <w:r>
        <w:rPr>
          <w:rFonts w:cs="Arial"/>
          <w:sz w:val="28"/>
        </w:rPr>
        <w:t>РАБОТЫ СОГЛАСИТЕЛЬНОЙ КОМИССИИ ПО СОГЛАСОВАНИЮ</w:t>
      </w:r>
    </w:p>
    <w:p w:rsidR="0056398B" w:rsidRDefault="0056398B" w:rsidP="0056398B">
      <w:pPr>
        <w:spacing w:line="235" w:lineRule="auto"/>
        <w:ind w:left="821"/>
        <w:rPr>
          <w:rFonts w:cs="Arial"/>
          <w:sz w:val="28"/>
        </w:rPr>
      </w:pPr>
      <w:r>
        <w:rPr>
          <w:rFonts w:cs="Arial"/>
          <w:sz w:val="28"/>
        </w:rPr>
        <w:t xml:space="preserve">МЕСТОПОЛОЖЕНИЯ ГРАНИЦ ЗЕМЕЛЬНЫХ УЧАСТКОВ </w:t>
      </w:r>
      <w:proofErr w:type="gramStart"/>
      <w:r>
        <w:rPr>
          <w:rFonts w:cs="Arial"/>
          <w:sz w:val="28"/>
        </w:rPr>
        <w:t>ПРИ</w:t>
      </w:r>
      <w:proofErr w:type="gramEnd"/>
    </w:p>
    <w:p w:rsidR="0056398B" w:rsidRDefault="0056398B" w:rsidP="0056398B">
      <w:pPr>
        <w:spacing w:line="1" w:lineRule="exact"/>
        <w:rPr>
          <w:rFonts w:cs="Arial"/>
          <w:sz w:val="20"/>
        </w:rPr>
      </w:pPr>
    </w:p>
    <w:p w:rsidR="0056398B" w:rsidRDefault="0056398B" w:rsidP="0056398B">
      <w:pPr>
        <w:spacing w:line="0" w:lineRule="atLeast"/>
        <w:ind w:left="1081"/>
        <w:rPr>
          <w:rFonts w:cs="Arial"/>
          <w:sz w:val="28"/>
        </w:rPr>
      </w:pPr>
      <w:proofErr w:type="gramStart"/>
      <w:r>
        <w:rPr>
          <w:rFonts w:cs="Arial"/>
          <w:sz w:val="28"/>
        </w:rPr>
        <w:t>ВЫПОЛНЕНИИ</w:t>
      </w:r>
      <w:proofErr w:type="gramEnd"/>
      <w:r>
        <w:rPr>
          <w:rFonts w:cs="Arial"/>
          <w:sz w:val="28"/>
        </w:rPr>
        <w:t xml:space="preserve"> КОМПЛЕКСНЫХ КАДАСТРОВЫХ РАБОТ</w:t>
      </w:r>
    </w:p>
    <w:p w:rsidR="0056398B" w:rsidRDefault="0056398B" w:rsidP="0056398B">
      <w:pPr>
        <w:spacing w:line="13" w:lineRule="exact"/>
        <w:rPr>
          <w:rFonts w:cs="Arial"/>
          <w:sz w:val="20"/>
        </w:rPr>
      </w:pPr>
    </w:p>
    <w:p w:rsidR="0056398B" w:rsidRDefault="0056398B" w:rsidP="0056398B">
      <w:pPr>
        <w:spacing w:line="230" w:lineRule="auto"/>
        <w:ind w:right="1400"/>
        <w:rPr>
          <w:sz w:val="36"/>
          <w:szCs w:val="36"/>
        </w:rPr>
      </w:pPr>
      <w:r>
        <w:rPr>
          <w:sz w:val="36"/>
          <w:szCs w:val="36"/>
        </w:rPr>
        <w:t xml:space="preserve">      сельское поселение </w:t>
      </w:r>
      <w:proofErr w:type="spellStart"/>
      <w:r>
        <w:rPr>
          <w:sz w:val="36"/>
          <w:szCs w:val="36"/>
        </w:rPr>
        <w:t>Амангильдинский</w:t>
      </w:r>
      <w:proofErr w:type="spellEnd"/>
      <w:r>
        <w:rPr>
          <w:sz w:val="36"/>
          <w:szCs w:val="36"/>
        </w:rPr>
        <w:t xml:space="preserve"> сельсовет.</w:t>
      </w:r>
    </w:p>
    <w:p w:rsidR="0056398B" w:rsidRDefault="0056398B" w:rsidP="0056398B">
      <w:pPr>
        <w:spacing w:line="230" w:lineRule="auto"/>
        <w:ind w:left="1761" w:right="1400" w:hanging="361"/>
        <w:rPr>
          <w:sz w:val="36"/>
          <w:szCs w:val="36"/>
        </w:rPr>
      </w:pPr>
    </w:p>
    <w:p w:rsidR="0056398B" w:rsidRDefault="0056398B" w:rsidP="0056398B">
      <w:pPr>
        <w:spacing w:line="230" w:lineRule="auto"/>
        <w:ind w:left="1761" w:right="1400" w:hanging="361"/>
        <w:rPr>
          <w:rFonts w:cs="Arial"/>
          <w:sz w:val="28"/>
          <w:szCs w:val="20"/>
        </w:rPr>
      </w:pPr>
    </w:p>
    <w:p w:rsidR="0056398B" w:rsidRDefault="0056398B" w:rsidP="0056398B">
      <w:pPr>
        <w:spacing w:line="339" w:lineRule="exact"/>
        <w:rPr>
          <w:rFonts w:cs="Arial"/>
          <w:sz w:val="20"/>
        </w:rPr>
      </w:pPr>
    </w:p>
    <w:p w:rsidR="0056398B" w:rsidRDefault="0056398B" w:rsidP="0056398B">
      <w:pPr>
        <w:numPr>
          <w:ilvl w:val="1"/>
          <w:numId w:val="1"/>
        </w:numPr>
        <w:tabs>
          <w:tab w:val="left" w:pos="1278"/>
        </w:tabs>
        <w:autoSpaceDN w:val="0"/>
        <w:spacing w:line="232" w:lineRule="auto"/>
        <w:ind w:left="1"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разработан в соответствии со статьей 42.10 Федерального закона от 24 июля 2007 года № 221-ФЗ «О государственном кадастре недвижимости».</w:t>
      </w:r>
    </w:p>
    <w:p w:rsidR="0056398B" w:rsidRDefault="0056398B" w:rsidP="0056398B">
      <w:pPr>
        <w:spacing w:line="21" w:lineRule="exact"/>
        <w:rPr>
          <w:rFonts w:cs="Arial"/>
          <w:sz w:val="28"/>
        </w:rPr>
      </w:pPr>
    </w:p>
    <w:p w:rsidR="0056398B" w:rsidRDefault="0056398B" w:rsidP="0056398B">
      <w:pPr>
        <w:numPr>
          <w:ilvl w:val="1"/>
          <w:numId w:val="1"/>
        </w:numPr>
        <w:tabs>
          <w:tab w:val="left" w:pos="1278"/>
        </w:tabs>
        <w:autoSpaceDN w:val="0"/>
        <w:spacing w:line="235" w:lineRule="auto"/>
        <w:ind w:left="1" w:firstLine="707"/>
        <w:jc w:val="both"/>
        <w:rPr>
          <w:rFonts w:cs="Arial"/>
          <w:sz w:val="28"/>
        </w:rPr>
      </w:pPr>
      <w:proofErr w:type="gramStart"/>
      <w:r>
        <w:rPr>
          <w:rFonts w:cs="Arial"/>
          <w:sz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(далее – Согласительная комиссия) в своей работе руководствуется Конституцией Российской Федерации,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24 июля 2007 года № 221-ФЗ «О государственном кадастре недвижимости», Федеральным </w:t>
      </w:r>
      <w:hyperlink r:id="rId7" w:history="1">
        <w:r>
          <w:rPr>
            <w:rStyle w:val="a3"/>
            <w:rFonts w:cs="Arial"/>
          </w:rPr>
          <w:t xml:space="preserve">законом </w:t>
        </w:r>
      </w:hyperlink>
      <w:r>
        <w:rPr>
          <w:rFonts w:cs="Arial"/>
          <w:sz w:val="28"/>
        </w:rPr>
        <w:t>от 24 июня 2002 года № 101-ФЗ «Об обороте земель сельскохозяйственного назначения</w:t>
      </w:r>
      <w:proofErr w:type="gramEnd"/>
      <w:r>
        <w:rPr>
          <w:rFonts w:cs="Arial"/>
          <w:sz w:val="28"/>
        </w:rPr>
        <w:t>», Федеральным законом от 6 октября 2003 года № 131-ФЗ «Об общих принципах организации местного самоуправления в Российской Федерации», иными нормативными правовыми актами и настоящим Регламентом.</w:t>
      </w:r>
    </w:p>
    <w:p w:rsidR="0056398B" w:rsidRDefault="0056398B" w:rsidP="0056398B">
      <w:pPr>
        <w:spacing w:line="1" w:lineRule="exact"/>
        <w:rPr>
          <w:rFonts w:cs="Arial"/>
          <w:sz w:val="28"/>
        </w:rPr>
      </w:pPr>
    </w:p>
    <w:p w:rsidR="0056398B" w:rsidRDefault="0056398B" w:rsidP="0056398B">
      <w:pPr>
        <w:numPr>
          <w:ilvl w:val="1"/>
          <w:numId w:val="1"/>
        </w:numPr>
        <w:tabs>
          <w:tab w:val="left" w:pos="1001"/>
        </w:tabs>
        <w:autoSpaceDN w:val="0"/>
        <w:spacing w:line="235" w:lineRule="auto"/>
        <w:ind w:left="1001" w:hanging="293"/>
        <w:jc w:val="both"/>
        <w:rPr>
          <w:rFonts w:cs="Arial"/>
          <w:sz w:val="28"/>
        </w:rPr>
      </w:pPr>
      <w:r>
        <w:rPr>
          <w:rFonts w:cs="Arial"/>
          <w:sz w:val="28"/>
        </w:rPr>
        <w:t>Согласительная комиссия состоит из председателя комиссии, секретаря</w:t>
      </w:r>
    </w:p>
    <w:p w:rsidR="0056398B" w:rsidRDefault="0056398B" w:rsidP="0056398B">
      <w:pPr>
        <w:spacing w:line="2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1"/>
        </w:numPr>
        <w:tabs>
          <w:tab w:val="left" w:pos="221"/>
        </w:tabs>
        <w:autoSpaceDN w:val="0"/>
        <w:spacing w:line="235" w:lineRule="auto"/>
        <w:ind w:left="221" w:hanging="221"/>
        <w:jc w:val="both"/>
        <w:rPr>
          <w:rFonts w:cs="Arial"/>
          <w:sz w:val="28"/>
        </w:rPr>
      </w:pPr>
      <w:r>
        <w:rPr>
          <w:rFonts w:cs="Arial"/>
          <w:sz w:val="28"/>
        </w:rPr>
        <w:t>членов комиссии.</w:t>
      </w:r>
    </w:p>
    <w:p w:rsidR="0056398B" w:rsidRDefault="0056398B" w:rsidP="0056398B">
      <w:pPr>
        <w:spacing w:line="15" w:lineRule="exact"/>
        <w:rPr>
          <w:rFonts w:cs="Arial"/>
          <w:sz w:val="20"/>
        </w:rPr>
      </w:pPr>
    </w:p>
    <w:p w:rsidR="0056398B" w:rsidRDefault="0056398B" w:rsidP="0056398B">
      <w:pPr>
        <w:spacing w:line="232" w:lineRule="auto"/>
        <w:ind w:left="1"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4. Председателем Согласительной комиссии является </w:t>
      </w:r>
      <w:r>
        <w:rPr>
          <w:rFonts w:cs="Arial"/>
          <w:i/>
          <w:sz w:val="28"/>
        </w:rPr>
        <w:t xml:space="preserve">глава сельского поселения </w:t>
      </w:r>
      <w:proofErr w:type="spellStart"/>
      <w:r>
        <w:rPr>
          <w:rFonts w:cs="Arial"/>
          <w:i/>
          <w:sz w:val="28"/>
        </w:rPr>
        <w:t>Фахрисламов</w:t>
      </w:r>
      <w:proofErr w:type="spellEnd"/>
      <w:r>
        <w:rPr>
          <w:rFonts w:cs="Arial"/>
          <w:i/>
          <w:sz w:val="28"/>
        </w:rPr>
        <w:t xml:space="preserve"> Марат </w:t>
      </w:r>
      <w:proofErr w:type="spellStart"/>
      <w:r>
        <w:rPr>
          <w:rFonts w:cs="Arial"/>
          <w:i/>
          <w:sz w:val="28"/>
        </w:rPr>
        <w:t>Хабрахманович</w:t>
      </w:r>
      <w:proofErr w:type="spellEnd"/>
      <w:r>
        <w:rPr>
          <w:rFonts w:cs="Arial"/>
          <w:i/>
          <w:sz w:val="28"/>
        </w:rPr>
        <w:t>.</w:t>
      </w:r>
    </w:p>
    <w:p w:rsidR="0056398B" w:rsidRDefault="0056398B" w:rsidP="0056398B">
      <w:pPr>
        <w:spacing w:line="21" w:lineRule="exact"/>
        <w:rPr>
          <w:rFonts w:cs="Arial"/>
          <w:sz w:val="20"/>
        </w:rPr>
      </w:pPr>
    </w:p>
    <w:p w:rsidR="0056398B" w:rsidRDefault="0056398B" w:rsidP="0056398B">
      <w:pPr>
        <w:spacing w:line="232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5. Состав Согласительной комиссии формируется </w:t>
      </w:r>
      <w:r>
        <w:rPr>
          <w:rFonts w:cs="Arial"/>
          <w:i/>
          <w:sz w:val="28"/>
        </w:rPr>
        <w:t xml:space="preserve">СП </w:t>
      </w:r>
      <w:proofErr w:type="spellStart"/>
      <w:r>
        <w:rPr>
          <w:rFonts w:cs="Arial"/>
          <w:i/>
          <w:sz w:val="28"/>
        </w:rPr>
        <w:t>Амангильдинский</w:t>
      </w:r>
      <w:proofErr w:type="spellEnd"/>
      <w:r>
        <w:rPr>
          <w:rFonts w:cs="Arial"/>
          <w:i/>
          <w:sz w:val="28"/>
        </w:rPr>
        <w:t xml:space="preserve"> </w:t>
      </w:r>
      <w:r>
        <w:rPr>
          <w:rFonts w:cs="Arial"/>
          <w:sz w:val="28"/>
        </w:rPr>
        <w:t>в течение двадцати рабочих дней со дня</w:t>
      </w:r>
      <w:r>
        <w:rPr>
          <w:rFonts w:cs="Arial"/>
          <w:i/>
          <w:sz w:val="28"/>
        </w:rPr>
        <w:t xml:space="preserve"> </w:t>
      </w:r>
      <w:r>
        <w:rPr>
          <w:rFonts w:cs="Arial"/>
          <w:sz w:val="28"/>
        </w:rPr>
        <w:t xml:space="preserve">заключения контракта на выполнение комплексных кадастровых работ из представителей </w:t>
      </w:r>
      <w:proofErr w:type="gramStart"/>
      <w:r>
        <w:rPr>
          <w:rFonts w:cs="Arial"/>
          <w:sz w:val="28"/>
        </w:rPr>
        <w:t>от</w:t>
      </w:r>
      <w:proofErr w:type="gramEnd"/>
      <w:r>
        <w:rPr>
          <w:rFonts w:cs="Arial"/>
          <w:sz w:val="28"/>
        </w:rPr>
        <w:t>:</w:t>
      </w:r>
    </w:p>
    <w:p w:rsidR="0056398B" w:rsidRDefault="0056398B" w:rsidP="0056398B">
      <w:pPr>
        <w:spacing w:line="15" w:lineRule="exact"/>
        <w:rPr>
          <w:rFonts w:cs="Arial"/>
          <w:sz w:val="20"/>
        </w:rPr>
      </w:pPr>
    </w:p>
    <w:p w:rsidR="0056398B" w:rsidRDefault="0056398B" w:rsidP="0056398B">
      <w:pPr>
        <w:numPr>
          <w:ilvl w:val="0"/>
          <w:numId w:val="2"/>
        </w:numPr>
        <w:tabs>
          <w:tab w:val="left" w:pos="1087"/>
        </w:tabs>
        <w:autoSpaceDN w:val="0"/>
        <w:spacing w:line="230" w:lineRule="auto"/>
        <w:ind w:right="20"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Комитета по управлению собственностью </w:t>
      </w:r>
      <w:proofErr w:type="spellStart"/>
      <w:r>
        <w:rPr>
          <w:rFonts w:cs="Arial"/>
          <w:sz w:val="28"/>
        </w:rPr>
        <w:t>Минземимущества</w:t>
      </w:r>
      <w:proofErr w:type="spellEnd"/>
      <w:r>
        <w:rPr>
          <w:rFonts w:cs="Arial"/>
          <w:sz w:val="28"/>
        </w:rPr>
        <w:t xml:space="preserve"> Республики Башкортостан по </w:t>
      </w:r>
      <w:proofErr w:type="spellStart"/>
      <w:r>
        <w:rPr>
          <w:rFonts w:cs="Arial"/>
          <w:sz w:val="28"/>
        </w:rPr>
        <w:t>Абзелиловскому</w:t>
      </w:r>
      <w:proofErr w:type="spellEnd"/>
      <w:r>
        <w:rPr>
          <w:rFonts w:cs="Arial"/>
          <w:sz w:val="28"/>
        </w:rPr>
        <w:t xml:space="preserve"> району</w:t>
      </w:r>
      <w:proofErr w:type="gramStart"/>
      <w:r>
        <w:rPr>
          <w:rFonts w:cs="Arial"/>
          <w:sz w:val="28"/>
        </w:rPr>
        <w:t xml:space="preserve"> ;</w:t>
      </w:r>
      <w:proofErr w:type="gramEnd"/>
    </w:p>
    <w:p w:rsidR="0056398B" w:rsidRDefault="0056398B" w:rsidP="0056398B">
      <w:pPr>
        <w:spacing w:line="15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2"/>
        </w:numPr>
        <w:tabs>
          <w:tab w:val="left" w:pos="1042"/>
        </w:tabs>
        <w:autoSpaceDN w:val="0"/>
        <w:spacing w:line="232" w:lineRule="auto"/>
        <w:ind w:firstLine="707"/>
        <w:jc w:val="both"/>
        <w:rPr>
          <w:rFonts w:cs="Arial"/>
          <w:sz w:val="28"/>
        </w:rPr>
      </w:pPr>
      <w:r>
        <w:rPr>
          <w:rFonts w:cs="Arial"/>
          <w:i/>
          <w:sz w:val="28"/>
        </w:rPr>
        <w:lastRenderedPageBreak/>
        <w:t>(указать наименования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собственности)</w:t>
      </w:r>
      <w:r>
        <w:rPr>
          <w:rFonts w:cs="Arial"/>
          <w:sz w:val="28"/>
        </w:rPr>
        <w:t>;</w:t>
      </w:r>
    </w:p>
    <w:p w:rsidR="0056398B" w:rsidRDefault="0056398B" w:rsidP="0056398B">
      <w:pPr>
        <w:spacing w:line="14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2"/>
        </w:numPr>
        <w:tabs>
          <w:tab w:val="left" w:pos="1073"/>
        </w:tabs>
        <w:autoSpaceDN w:val="0"/>
        <w:spacing w:line="232" w:lineRule="auto"/>
        <w:ind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Сельского поселения  </w:t>
      </w:r>
      <w:proofErr w:type="spellStart"/>
      <w:r>
        <w:rPr>
          <w:rFonts w:cs="Arial"/>
          <w:sz w:val="28"/>
        </w:rPr>
        <w:t>Амангильдинский</w:t>
      </w:r>
      <w:proofErr w:type="spellEnd"/>
      <w:r>
        <w:rPr>
          <w:rFonts w:cs="Arial"/>
          <w:sz w:val="28"/>
        </w:rPr>
        <w:t xml:space="preserve"> сельсовет Шакирова </w:t>
      </w:r>
      <w:proofErr w:type="spellStart"/>
      <w:r>
        <w:rPr>
          <w:rFonts w:cs="Arial"/>
          <w:sz w:val="28"/>
        </w:rPr>
        <w:t>Сылыу</w:t>
      </w:r>
      <w:proofErr w:type="spellEnd"/>
      <w:r>
        <w:rPr>
          <w:rFonts w:cs="Arial"/>
          <w:sz w:val="28"/>
        </w:rPr>
        <w:t xml:space="preserve"> </w:t>
      </w:r>
      <w:proofErr w:type="spellStart"/>
      <w:r>
        <w:rPr>
          <w:rFonts w:cs="Arial"/>
          <w:sz w:val="28"/>
        </w:rPr>
        <w:t>Заграфовна</w:t>
      </w:r>
      <w:proofErr w:type="spellEnd"/>
      <w:r>
        <w:rPr>
          <w:rFonts w:cs="Arial"/>
          <w:i/>
          <w:sz w:val="28"/>
        </w:rPr>
        <w:t xml:space="preserve"> </w:t>
      </w:r>
      <w:r>
        <w:rPr>
          <w:rFonts w:cs="Arial"/>
          <w:sz w:val="28"/>
        </w:rPr>
        <w:t>(секретарь комиссии);</w:t>
      </w:r>
    </w:p>
    <w:p w:rsidR="0056398B" w:rsidRDefault="0056398B" w:rsidP="0056398B">
      <w:pPr>
        <w:spacing w:line="13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2"/>
        </w:numPr>
        <w:tabs>
          <w:tab w:val="left" w:pos="1128"/>
        </w:tabs>
        <w:autoSpaceDN w:val="0"/>
        <w:spacing w:line="230" w:lineRule="auto"/>
        <w:ind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Филиала Федерального государственного бюджетного учреждения «Федеральная кадастровая палата </w:t>
      </w:r>
      <w:proofErr w:type="spellStart"/>
      <w:r>
        <w:rPr>
          <w:rFonts w:cs="Arial"/>
          <w:sz w:val="28"/>
        </w:rPr>
        <w:t>Росреестра</w:t>
      </w:r>
      <w:proofErr w:type="spellEnd"/>
      <w:r>
        <w:rPr>
          <w:rFonts w:cs="Arial"/>
          <w:sz w:val="28"/>
        </w:rPr>
        <w:t>» по Республике Башкортостан;</w:t>
      </w:r>
    </w:p>
    <w:p w:rsidR="0056398B" w:rsidRDefault="0056398B" w:rsidP="0056398B">
      <w:pPr>
        <w:spacing w:line="13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2"/>
        </w:numPr>
        <w:tabs>
          <w:tab w:val="left" w:pos="1176"/>
        </w:tabs>
        <w:autoSpaceDN w:val="0"/>
        <w:spacing w:line="230" w:lineRule="auto"/>
        <w:ind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>Управления Федеральной службы государственной регистрации, кадастра и картографии по Республике Башкортостан;</w:t>
      </w:r>
    </w:p>
    <w:p w:rsidR="0056398B" w:rsidRDefault="0056398B" w:rsidP="0056398B">
      <w:pPr>
        <w:spacing w:line="15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2"/>
        </w:numPr>
        <w:tabs>
          <w:tab w:val="left" w:pos="1222"/>
        </w:tabs>
        <w:autoSpaceDN w:val="0"/>
        <w:spacing w:line="232" w:lineRule="auto"/>
        <w:ind w:firstLine="707"/>
        <w:jc w:val="both"/>
        <w:rPr>
          <w:rFonts w:cs="Arial"/>
          <w:sz w:val="28"/>
        </w:rPr>
      </w:pPr>
      <w:r>
        <w:rPr>
          <w:rFonts w:cs="Arial"/>
          <w:i/>
          <w:sz w:val="28"/>
        </w:rPr>
        <w:t>(указать наименование саморегулируемой организации, членом которой является кадастровый инженер, в случае, если он является членом саморегулируемой организации)</w:t>
      </w:r>
      <w:r>
        <w:rPr>
          <w:rFonts w:cs="Arial"/>
          <w:sz w:val="28"/>
        </w:rPr>
        <w:t>;</w:t>
      </w:r>
    </w:p>
    <w:p w:rsidR="0056398B" w:rsidRDefault="0056398B" w:rsidP="0056398B">
      <w:pPr>
        <w:spacing w:line="13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2"/>
        </w:numPr>
        <w:tabs>
          <w:tab w:val="left" w:pos="1500"/>
        </w:tabs>
        <w:autoSpaceDN w:val="0"/>
        <w:spacing w:line="232" w:lineRule="auto"/>
        <w:ind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Отдела архитектуры и градостроительства администрации муниципального района </w:t>
      </w:r>
      <w:proofErr w:type="spellStart"/>
      <w:r>
        <w:rPr>
          <w:rFonts w:cs="Arial"/>
          <w:sz w:val="28"/>
        </w:rPr>
        <w:t>Абзелиловский</w:t>
      </w:r>
      <w:proofErr w:type="spellEnd"/>
      <w:r>
        <w:rPr>
          <w:rFonts w:cs="Arial"/>
          <w:sz w:val="28"/>
        </w:rPr>
        <w:t xml:space="preserve"> район Республики Башкортостан;</w:t>
      </w:r>
    </w:p>
    <w:p w:rsidR="0056398B" w:rsidRDefault="0056398B" w:rsidP="0056398B">
      <w:pPr>
        <w:spacing w:line="14" w:lineRule="exact"/>
        <w:rPr>
          <w:rFonts w:cs="Arial"/>
          <w:sz w:val="28"/>
        </w:rPr>
      </w:pPr>
    </w:p>
    <w:p w:rsidR="0056398B" w:rsidRDefault="0056398B" w:rsidP="0056398B">
      <w:pPr>
        <w:tabs>
          <w:tab w:val="left" w:pos="1248"/>
        </w:tabs>
        <w:spacing w:line="235" w:lineRule="auto"/>
        <w:jc w:val="both"/>
        <w:rPr>
          <w:rFonts w:cs="Arial"/>
          <w:sz w:val="28"/>
        </w:rPr>
      </w:pPr>
    </w:p>
    <w:p w:rsidR="0056398B" w:rsidRDefault="0056398B" w:rsidP="0056398B">
      <w:pPr>
        <w:spacing w:line="14" w:lineRule="exact"/>
        <w:rPr>
          <w:rFonts w:cs="Arial"/>
          <w:sz w:val="20"/>
        </w:rPr>
      </w:pPr>
    </w:p>
    <w:p w:rsidR="0056398B" w:rsidRDefault="0056398B" w:rsidP="0056398B">
      <w:pPr>
        <w:numPr>
          <w:ilvl w:val="0"/>
          <w:numId w:val="3"/>
        </w:numPr>
        <w:tabs>
          <w:tab w:val="left" w:pos="1133"/>
        </w:tabs>
        <w:autoSpaceDN w:val="0"/>
        <w:spacing w:line="235" w:lineRule="auto"/>
        <w:ind w:firstLine="707"/>
        <w:jc w:val="both"/>
        <w:rPr>
          <w:rFonts w:cs="Arial"/>
          <w:sz w:val="28"/>
        </w:rPr>
      </w:pPr>
      <w:proofErr w:type="gramStart"/>
      <w:r>
        <w:rPr>
          <w:rFonts w:cs="Arial"/>
          <w:sz w:val="28"/>
        </w:rPr>
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частью 8 статьи 42.10 Федерального закона «О государственном кадастре недвижимости» порядке приглашаются заинтересованные лица, </w:t>
      </w:r>
      <w:r>
        <w:rPr>
          <w:rFonts w:cs="Arial"/>
          <w:color w:val="C00000"/>
          <w:sz w:val="28"/>
        </w:rPr>
        <w:t>указанные в подпункте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1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пункта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6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настоящего регламента</w:t>
      </w:r>
      <w:r>
        <w:rPr>
          <w:rFonts w:cs="Arial"/>
          <w:color w:val="000000"/>
          <w:sz w:val="28"/>
        </w:rPr>
        <w:t>,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и исполнитель комплексных кадастровых работ.</w:t>
      </w:r>
      <w:proofErr w:type="gramEnd"/>
    </w:p>
    <w:p w:rsidR="0056398B" w:rsidRDefault="0056398B" w:rsidP="0056398B">
      <w:pPr>
        <w:spacing w:line="5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3"/>
        </w:numPr>
        <w:tabs>
          <w:tab w:val="left" w:pos="980"/>
        </w:tabs>
        <w:autoSpaceDN w:val="0"/>
        <w:spacing w:line="235" w:lineRule="auto"/>
        <w:ind w:left="980" w:hanging="273"/>
        <w:jc w:val="both"/>
        <w:rPr>
          <w:rFonts w:cs="Arial"/>
          <w:sz w:val="28"/>
        </w:rPr>
      </w:pPr>
      <w:r>
        <w:rPr>
          <w:rFonts w:cs="Arial"/>
          <w:sz w:val="28"/>
        </w:rPr>
        <w:t>Согласительная комиссия:</w:t>
      </w:r>
    </w:p>
    <w:p w:rsidR="0056398B" w:rsidRDefault="0056398B" w:rsidP="0056398B">
      <w:pPr>
        <w:spacing w:line="15" w:lineRule="exact"/>
        <w:rPr>
          <w:rFonts w:cs="Arial"/>
          <w:sz w:val="20"/>
        </w:rPr>
      </w:pPr>
    </w:p>
    <w:p w:rsidR="0056398B" w:rsidRDefault="0056398B" w:rsidP="0056398B">
      <w:pPr>
        <w:spacing w:line="232" w:lineRule="auto"/>
        <w:ind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56398B" w:rsidRDefault="0056398B" w:rsidP="0056398B">
      <w:pPr>
        <w:spacing w:line="13" w:lineRule="exact"/>
        <w:rPr>
          <w:rFonts w:cs="Arial"/>
          <w:sz w:val="20"/>
        </w:rPr>
      </w:pPr>
    </w:p>
    <w:p w:rsidR="0056398B" w:rsidRDefault="0056398B" w:rsidP="0056398B">
      <w:pPr>
        <w:spacing w:line="235" w:lineRule="auto"/>
        <w:ind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56398B" w:rsidRDefault="0056398B" w:rsidP="0056398B">
      <w:pPr>
        <w:spacing w:line="3" w:lineRule="exact"/>
        <w:rPr>
          <w:rFonts w:cs="Arial"/>
          <w:sz w:val="20"/>
        </w:rPr>
      </w:pPr>
    </w:p>
    <w:p w:rsidR="0056398B" w:rsidRDefault="0056398B" w:rsidP="0056398B">
      <w:pPr>
        <w:spacing w:line="235" w:lineRule="auto"/>
        <w:ind w:left="700"/>
        <w:rPr>
          <w:rFonts w:cs="Arial"/>
          <w:sz w:val="28"/>
        </w:rPr>
      </w:pPr>
      <w:r>
        <w:rPr>
          <w:rFonts w:cs="Arial"/>
          <w:sz w:val="28"/>
        </w:rPr>
        <w:t>б) пожизненного наследуемого владения</w:t>
      </w:r>
    </w:p>
    <w:p w:rsidR="0056398B" w:rsidRDefault="0056398B" w:rsidP="0056398B">
      <w:pPr>
        <w:spacing w:line="235" w:lineRule="auto"/>
        <w:rPr>
          <w:rFonts w:cs="Arial"/>
          <w:sz w:val="28"/>
        </w:rPr>
        <w:sectPr w:rsidR="0056398B">
          <w:pgSz w:w="11900" w:h="16838"/>
          <w:pgMar w:top="710" w:right="840" w:bottom="1129" w:left="1420" w:header="0" w:footer="0" w:gutter="0"/>
          <w:cols w:space="720"/>
        </w:sectPr>
      </w:pPr>
    </w:p>
    <w:p w:rsidR="0056398B" w:rsidRDefault="0056398B" w:rsidP="0056398B">
      <w:pPr>
        <w:spacing w:line="235" w:lineRule="auto"/>
        <w:ind w:firstLine="700"/>
        <w:jc w:val="both"/>
        <w:rPr>
          <w:rFonts w:cs="Arial"/>
          <w:sz w:val="28"/>
        </w:rPr>
      </w:pPr>
      <w:bookmarkStart w:id="0" w:name="page4"/>
      <w:bookmarkEnd w:id="0"/>
      <w:r>
        <w:rPr>
          <w:rFonts w:cs="Arial"/>
          <w:sz w:val="28"/>
        </w:rPr>
        <w:lastRenderedPageBreak/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56398B" w:rsidRDefault="0056398B" w:rsidP="0056398B">
      <w:pPr>
        <w:spacing w:line="14" w:lineRule="exact"/>
        <w:rPr>
          <w:rFonts w:cs="Arial"/>
          <w:sz w:val="20"/>
        </w:rPr>
      </w:pPr>
    </w:p>
    <w:p w:rsidR="0056398B" w:rsidRDefault="0056398B" w:rsidP="0056398B">
      <w:pPr>
        <w:spacing w:line="232" w:lineRule="auto"/>
        <w:ind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56398B" w:rsidRDefault="0056398B" w:rsidP="0056398B">
      <w:pPr>
        <w:spacing w:line="15" w:lineRule="exact"/>
        <w:rPr>
          <w:rFonts w:cs="Arial"/>
          <w:sz w:val="20"/>
        </w:rPr>
      </w:pPr>
    </w:p>
    <w:p w:rsidR="0056398B" w:rsidRDefault="0056398B" w:rsidP="0056398B">
      <w:pPr>
        <w:numPr>
          <w:ilvl w:val="0"/>
          <w:numId w:val="4"/>
        </w:numPr>
        <w:tabs>
          <w:tab w:val="left" w:pos="1072"/>
        </w:tabs>
        <w:autoSpaceDN w:val="0"/>
        <w:spacing w:line="235" w:lineRule="auto"/>
        <w:ind w:firstLine="707"/>
        <w:jc w:val="both"/>
        <w:rPr>
          <w:rFonts w:cs="Arial"/>
          <w:sz w:val="28"/>
        </w:rPr>
      </w:pPr>
      <w:proofErr w:type="gramStart"/>
      <w:r>
        <w:rPr>
          <w:rFonts w:cs="Arial"/>
          <w:sz w:val="28"/>
        </w:rPr>
        <w:t xml:space="preserve">подготавливает заключение Согласительной комиссии о результатах рассмотрения возражений заинтересованных лиц, </w:t>
      </w:r>
      <w:r>
        <w:rPr>
          <w:rFonts w:cs="Arial"/>
          <w:color w:val="C00000"/>
          <w:sz w:val="28"/>
        </w:rPr>
        <w:t>указанных в подпункте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1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пункта 6 настоящего регламента</w:t>
      </w:r>
      <w:r>
        <w:rPr>
          <w:rFonts w:cs="Arial"/>
          <w:color w:val="000000"/>
          <w:sz w:val="28"/>
        </w:rPr>
        <w:t>,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относительно местоположения границ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56398B" w:rsidRDefault="0056398B" w:rsidP="0056398B">
      <w:pPr>
        <w:spacing w:line="19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4"/>
        </w:numPr>
        <w:tabs>
          <w:tab w:val="left" w:pos="1039"/>
        </w:tabs>
        <w:autoSpaceDN w:val="0"/>
        <w:spacing w:line="230" w:lineRule="auto"/>
        <w:ind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>оформляет акт согласования местоположения границ при выполнении комплексных кадастровых работ;</w:t>
      </w:r>
    </w:p>
    <w:p w:rsidR="0056398B" w:rsidRDefault="0056398B" w:rsidP="0056398B">
      <w:pPr>
        <w:spacing w:line="17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4"/>
        </w:numPr>
        <w:tabs>
          <w:tab w:val="left" w:pos="1030"/>
        </w:tabs>
        <w:autoSpaceDN w:val="0"/>
        <w:spacing w:line="232" w:lineRule="auto"/>
        <w:ind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разъясняет заинтересованным лицам, </w:t>
      </w:r>
      <w:r>
        <w:rPr>
          <w:rFonts w:cs="Arial"/>
          <w:color w:val="C00000"/>
          <w:sz w:val="28"/>
        </w:rPr>
        <w:t>указанным в подпункте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1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пункта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6 настоящего регламента</w:t>
      </w:r>
      <w:r>
        <w:rPr>
          <w:rFonts w:cs="Arial"/>
          <w:color w:val="000000"/>
          <w:sz w:val="28"/>
        </w:rPr>
        <w:t>,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возможности разрешения земельного спора о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местоположении границ земельных участков в судебном порядке.</w:t>
      </w:r>
    </w:p>
    <w:p w:rsidR="0056398B" w:rsidRDefault="0056398B" w:rsidP="0056398B">
      <w:pPr>
        <w:spacing w:line="15" w:lineRule="exact"/>
        <w:rPr>
          <w:rFonts w:cs="Arial"/>
          <w:sz w:val="20"/>
        </w:rPr>
      </w:pPr>
    </w:p>
    <w:p w:rsidR="0056398B" w:rsidRDefault="0056398B" w:rsidP="0056398B">
      <w:pPr>
        <w:numPr>
          <w:ilvl w:val="0"/>
          <w:numId w:val="5"/>
        </w:numPr>
        <w:tabs>
          <w:tab w:val="left" w:pos="1104"/>
        </w:tabs>
        <w:autoSpaceDN w:val="0"/>
        <w:spacing w:line="235" w:lineRule="auto"/>
        <w:ind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>
        <w:rPr>
          <w:rFonts w:cs="Arial"/>
          <w:sz w:val="28"/>
        </w:rPr>
        <w:t>содержащее</w:t>
      </w:r>
      <w:proofErr w:type="gramEnd"/>
      <w:r>
        <w:rPr>
          <w:rFonts w:cs="Arial"/>
          <w:sz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законом «О государственном кадастре недвижимости»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56398B" w:rsidRDefault="0056398B" w:rsidP="0056398B">
      <w:pPr>
        <w:spacing w:line="23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5"/>
        </w:numPr>
        <w:tabs>
          <w:tab w:val="left" w:pos="1193"/>
        </w:tabs>
        <w:autoSpaceDN w:val="0"/>
        <w:spacing w:line="235" w:lineRule="auto"/>
        <w:ind w:firstLine="707"/>
        <w:jc w:val="both"/>
        <w:rPr>
          <w:rFonts w:cs="Arial"/>
          <w:sz w:val="28"/>
        </w:rPr>
      </w:pPr>
      <w:proofErr w:type="gramStart"/>
      <w:r>
        <w:rPr>
          <w:rFonts w:cs="Arial"/>
          <w:sz w:val="28"/>
        </w:rPr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информационно-телекоммуникационной сети «Интернет»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в:</w:t>
      </w:r>
      <w:proofErr w:type="gramEnd"/>
    </w:p>
    <w:p w:rsidR="0056398B" w:rsidRDefault="0056398B" w:rsidP="0056398B">
      <w:pPr>
        <w:spacing w:line="23" w:lineRule="exact"/>
        <w:rPr>
          <w:rFonts w:cs="Arial"/>
          <w:sz w:val="28"/>
        </w:rPr>
      </w:pPr>
    </w:p>
    <w:p w:rsidR="0056398B" w:rsidRDefault="0056398B" w:rsidP="0056398B">
      <w:pPr>
        <w:spacing w:line="232" w:lineRule="auto"/>
        <w:ind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«Интернет»;</w:t>
      </w:r>
    </w:p>
    <w:p w:rsidR="0056398B" w:rsidRDefault="0056398B" w:rsidP="0056398B">
      <w:pPr>
        <w:spacing w:line="15" w:lineRule="exact"/>
        <w:rPr>
          <w:rFonts w:cs="Arial"/>
          <w:sz w:val="20"/>
        </w:rPr>
      </w:pPr>
    </w:p>
    <w:p w:rsidR="0056398B" w:rsidRDefault="0056398B" w:rsidP="0056398B">
      <w:pPr>
        <w:spacing w:line="232" w:lineRule="auto"/>
        <w:ind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2) Филиал Федерального государственного бюджетного учреждения «Федеральная кадастровая палата </w:t>
      </w:r>
      <w:proofErr w:type="spellStart"/>
      <w:r>
        <w:rPr>
          <w:rFonts w:cs="Arial"/>
          <w:sz w:val="28"/>
        </w:rPr>
        <w:t>Росреестра</w:t>
      </w:r>
      <w:proofErr w:type="spellEnd"/>
      <w:r>
        <w:rPr>
          <w:rFonts w:cs="Arial"/>
          <w:sz w:val="28"/>
        </w:rPr>
        <w:t>» по Республике Башкортостан для размещения на его официальном сайте в информационно-телекоммуникационной сети «Интернет»;</w:t>
      </w:r>
    </w:p>
    <w:p w:rsidR="0056398B" w:rsidRDefault="0056398B" w:rsidP="0056398B">
      <w:pPr>
        <w:spacing w:line="232" w:lineRule="auto"/>
        <w:rPr>
          <w:rFonts w:cs="Arial"/>
          <w:sz w:val="28"/>
        </w:rPr>
        <w:sectPr w:rsidR="0056398B">
          <w:pgSz w:w="11900" w:h="16838"/>
          <w:pgMar w:top="710" w:right="840" w:bottom="1132" w:left="1420" w:header="0" w:footer="0" w:gutter="0"/>
          <w:cols w:space="720"/>
        </w:sectPr>
      </w:pPr>
    </w:p>
    <w:p w:rsidR="0056398B" w:rsidRDefault="0056398B" w:rsidP="0056398B">
      <w:pPr>
        <w:spacing w:line="0" w:lineRule="atLeast"/>
        <w:ind w:left="4760"/>
        <w:rPr>
          <w:rFonts w:cs="Arial"/>
        </w:rPr>
      </w:pPr>
      <w:bookmarkStart w:id="1" w:name="page5"/>
      <w:bookmarkEnd w:id="1"/>
      <w:r>
        <w:rPr>
          <w:rFonts w:cs="Arial"/>
        </w:rPr>
        <w:lastRenderedPageBreak/>
        <w:t>5</w:t>
      </w:r>
    </w:p>
    <w:p w:rsidR="0056398B" w:rsidRDefault="0056398B" w:rsidP="0056398B">
      <w:pPr>
        <w:spacing w:line="278" w:lineRule="exact"/>
        <w:rPr>
          <w:rFonts w:cs="Arial"/>
          <w:sz w:val="20"/>
        </w:rPr>
      </w:pPr>
    </w:p>
    <w:p w:rsidR="0056398B" w:rsidRDefault="0056398B" w:rsidP="0056398B">
      <w:pPr>
        <w:spacing w:line="0" w:lineRule="atLeast"/>
        <w:ind w:left="700"/>
        <w:rPr>
          <w:rFonts w:cs="Arial"/>
          <w:sz w:val="28"/>
        </w:rPr>
      </w:pPr>
      <w:r>
        <w:rPr>
          <w:rFonts w:cs="Arial"/>
          <w:sz w:val="28"/>
        </w:rPr>
        <w:t>3) Согласительную комиссию.</w:t>
      </w:r>
    </w:p>
    <w:p w:rsidR="0056398B" w:rsidRDefault="0056398B" w:rsidP="0056398B">
      <w:pPr>
        <w:spacing w:line="14" w:lineRule="exact"/>
        <w:rPr>
          <w:rFonts w:cs="Arial"/>
          <w:sz w:val="20"/>
        </w:rPr>
      </w:pPr>
    </w:p>
    <w:p w:rsidR="0056398B" w:rsidRDefault="0056398B" w:rsidP="0056398B">
      <w:pPr>
        <w:numPr>
          <w:ilvl w:val="0"/>
          <w:numId w:val="6"/>
        </w:numPr>
        <w:tabs>
          <w:tab w:val="left" w:pos="1063"/>
        </w:tabs>
        <w:autoSpaceDN w:val="0"/>
        <w:spacing w:line="235" w:lineRule="auto"/>
        <w:ind w:firstLine="707"/>
        <w:jc w:val="both"/>
        <w:rPr>
          <w:rFonts w:cs="Arial"/>
          <w:sz w:val="28"/>
        </w:rPr>
      </w:pPr>
      <w:proofErr w:type="gramStart"/>
      <w:r>
        <w:rPr>
          <w:rFonts w:cs="Arial"/>
          <w:sz w:val="28"/>
        </w:rPr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«Федеральная кадастровая палата </w:t>
      </w:r>
      <w:proofErr w:type="spellStart"/>
      <w:r>
        <w:rPr>
          <w:rFonts w:cs="Arial"/>
          <w:sz w:val="28"/>
        </w:rPr>
        <w:t>Росреестра</w:t>
      </w:r>
      <w:proofErr w:type="spellEnd"/>
      <w:r>
        <w:rPr>
          <w:rFonts w:cs="Arial"/>
          <w:sz w:val="28"/>
        </w:rPr>
        <w:t xml:space="preserve">» по Республике Башкортостан в срок не более чем три рабочих дня со дня получения </w:t>
      </w:r>
      <w:r>
        <w:rPr>
          <w:rFonts w:cs="Arial"/>
          <w:color w:val="C00000"/>
          <w:sz w:val="28"/>
        </w:rPr>
        <w:t>указанных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 xml:space="preserve">пункте 8 настоящего регламента </w:t>
      </w:r>
      <w:r>
        <w:rPr>
          <w:rFonts w:cs="Arial"/>
          <w:color w:val="000000"/>
          <w:sz w:val="28"/>
        </w:rPr>
        <w:t>документов размещают извещение о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</w:t>
      </w:r>
      <w:proofErr w:type="gramEnd"/>
      <w:r>
        <w:rPr>
          <w:rFonts w:cs="Arial"/>
          <w:color w:val="000000"/>
          <w:sz w:val="28"/>
        </w:rPr>
        <w:t xml:space="preserve"> сети «Интернет».</w:t>
      </w:r>
    </w:p>
    <w:p w:rsidR="0056398B" w:rsidRDefault="0056398B" w:rsidP="0056398B">
      <w:pPr>
        <w:spacing w:line="25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6"/>
        </w:numPr>
        <w:tabs>
          <w:tab w:val="left" w:pos="1188"/>
        </w:tabs>
        <w:autoSpaceDN w:val="0"/>
        <w:spacing w:line="232" w:lineRule="auto"/>
        <w:ind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>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56398B" w:rsidRDefault="0056398B" w:rsidP="0056398B">
      <w:pPr>
        <w:spacing w:line="15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6"/>
        </w:numPr>
        <w:tabs>
          <w:tab w:val="left" w:pos="1147"/>
        </w:tabs>
        <w:autoSpaceDN w:val="0"/>
        <w:spacing w:line="232" w:lineRule="auto"/>
        <w:ind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>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56398B" w:rsidRDefault="0056398B" w:rsidP="0056398B">
      <w:pPr>
        <w:spacing w:line="17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6"/>
        </w:numPr>
        <w:tabs>
          <w:tab w:val="left" w:pos="1146"/>
        </w:tabs>
        <w:autoSpaceDN w:val="0"/>
        <w:spacing w:line="232" w:lineRule="auto"/>
        <w:ind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>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56398B" w:rsidRDefault="0056398B" w:rsidP="0056398B">
      <w:pPr>
        <w:spacing w:line="15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6"/>
        </w:numPr>
        <w:tabs>
          <w:tab w:val="left" w:pos="1219"/>
        </w:tabs>
        <w:autoSpaceDN w:val="0"/>
        <w:spacing w:line="235" w:lineRule="auto"/>
        <w:ind w:firstLine="707"/>
        <w:jc w:val="both"/>
        <w:rPr>
          <w:rFonts w:cs="Arial"/>
          <w:sz w:val="28"/>
        </w:rPr>
      </w:pPr>
      <w:r>
        <w:rPr>
          <w:rFonts w:cs="Arial"/>
          <w:sz w:val="28"/>
        </w:rPr>
        <w:t>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56398B" w:rsidRDefault="0056398B" w:rsidP="0056398B">
      <w:pPr>
        <w:spacing w:line="13" w:lineRule="exact"/>
        <w:rPr>
          <w:rFonts w:cs="Arial"/>
          <w:sz w:val="28"/>
        </w:rPr>
      </w:pPr>
    </w:p>
    <w:p w:rsidR="0056398B" w:rsidRDefault="0056398B" w:rsidP="0056398B">
      <w:pPr>
        <w:numPr>
          <w:ilvl w:val="0"/>
          <w:numId w:val="6"/>
        </w:numPr>
        <w:tabs>
          <w:tab w:val="left" w:pos="1135"/>
        </w:tabs>
        <w:autoSpaceDN w:val="0"/>
        <w:spacing w:line="235" w:lineRule="auto"/>
        <w:ind w:firstLine="707"/>
        <w:jc w:val="both"/>
        <w:rPr>
          <w:rFonts w:cs="Arial"/>
          <w:sz w:val="28"/>
        </w:rPr>
      </w:pPr>
      <w:proofErr w:type="gramStart"/>
      <w:r>
        <w:rPr>
          <w:rFonts w:cs="Arial"/>
          <w:sz w:val="28"/>
        </w:rPr>
        <w:t xml:space="preserve">Возражения заинтересованных лиц, </w:t>
      </w:r>
      <w:r>
        <w:rPr>
          <w:rFonts w:cs="Arial"/>
          <w:color w:val="C00000"/>
          <w:sz w:val="28"/>
        </w:rPr>
        <w:t>указанных в подпункте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1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пункта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6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настоящего регламента</w:t>
      </w:r>
      <w:r>
        <w:rPr>
          <w:rFonts w:cs="Arial"/>
          <w:color w:val="000000"/>
          <w:sz w:val="28"/>
        </w:rPr>
        <w:t>,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относительно местоположения границ земельного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участка, указанного в пунктах 1 и 2 части 1 статьи 42.1 Федерального закона «О государственном кадастре недвижимости»,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</w:t>
      </w:r>
      <w:proofErr w:type="gramEnd"/>
      <w:r>
        <w:rPr>
          <w:rFonts w:cs="Arial"/>
          <w:color w:val="000000"/>
          <w:sz w:val="28"/>
        </w:rPr>
        <w:t xml:space="preserve">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56398B" w:rsidRDefault="0056398B" w:rsidP="0056398B">
      <w:pPr>
        <w:spacing w:line="26" w:lineRule="exact"/>
        <w:rPr>
          <w:rFonts w:cs="Arial"/>
          <w:sz w:val="20"/>
        </w:rPr>
      </w:pPr>
    </w:p>
    <w:p w:rsidR="0056398B" w:rsidRDefault="0056398B" w:rsidP="0056398B">
      <w:pPr>
        <w:spacing w:line="232" w:lineRule="auto"/>
        <w:ind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>15.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56398B" w:rsidRDefault="0056398B" w:rsidP="0056398B">
      <w:pPr>
        <w:spacing w:line="15" w:lineRule="exact"/>
        <w:rPr>
          <w:rFonts w:cs="Arial"/>
          <w:sz w:val="20"/>
        </w:rPr>
      </w:pPr>
    </w:p>
    <w:p w:rsidR="0056398B" w:rsidRDefault="0056398B" w:rsidP="0056398B">
      <w:pPr>
        <w:spacing w:line="235" w:lineRule="auto"/>
        <w:ind w:firstLine="708"/>
        <w:jc w:val="both"/>
        <w:rPr>
          <w:rFonts w:cs="Arial"/>
          <w:color w:val="000000"/>
          <w:sz w:val="28"/>
        </w:rPr>
      </w:pPr>
      <w:r>
        <w:rPr>
          <w:rFonts w:cs="Arial"/>
          <w:sz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</w:t>
      </w:r>
      <w:r>
        <w:rPr>
          <w:rFonts w:cs="Arial"/>
          <w:color w:val="C00000"/>
          <w:sz w:val="28"/>
        </w:rPr>
        <w:t>указанными в подпункте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1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пункта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6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настоящего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 xml:space="preserve">регламента, </w:t>
      </w:r>
      <w:r>
        <w:rPr>
          <w:rFonts w:cs="Arial"/>
          <w:color w:val="000000"/>
          <w:sz w:val="28"/>
        </w:rPr>
        <w:t>а также в случае,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если местоположение таких границ или частей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границ установлено на основании вступившего в законную силу судебного</w:t>
      </w:r>
    </w:p>
    <w:p w:rsidR="0056398B" w:rsidRDefault="0056398B" w:rsidP="0056398B">
      <w:pPr>
        <w:spacing w:line="235" w:lineRule="auto"/>
        <w:rPr>
          <w:rFonts w:cs="Arial"/>
          <w:color w:val="000000"/>
          <w:sz w:val="28"/>
        </w:rPr>
        <w:sectPr w:rsidR="0056398B">
          <w:pgSz w:w="11900" w:h="16838"/>
          <w:pgMar w:top="710" w:right="840" w:bottom="1129" w:left="1420" w:header="0" w:footer="0" w:gutter="0"/>
          <w:cols w:space="720"/>
        </w:sectPr>
      </w:pPr>
    </w:p>
    <w:p w:rsidR="0056398B" w:rsidRDefault="0056398B" w:rsidP="0056398B">
      <w:pPr>
        <w:spacing w:line="0" w:lineRule="atLeast"/>
        <w:ind w:left="4760"/>
        <w:rPr>
          <w:rFonts w:cs="Arial"/>
        </w:rPr>
      </w:pPr>
      <w:bookmarkStart w:id="2" w:name="page6"/>
      <w:bookmarkEnd w:id="2"/>
      <w:r>
        <w:rPr>
          <w:rFonts w:cs="Arial"/>
        </w:rPr>
        <w:lastRenderedPageBreak/>
        <w:t>6</w:t>
      </w:r>
    </w:p>
    <w:p w:rsidR="0056398B" w:rsidRDefault="0056398B" w:rsidP="0056398B">
      <w:pPr>
        <w:spacing w:line="292" w:lineRule="exact"/>
        <w:rPr>
          <w:rFonts w:cs="Arial"/>
          <w:sz w:val="20"/>
        </w:rPr>
      </w:pPr>
    </w:p>
    <w:p w:rsidR="0056398B" w:rsidRDefault="0056398B" w:rsidP="0056398B">
      <w:pPr>
        <w:spacing w:line="230" w:lineRule="auto"/>
        <w:ind w:right="20"/>
        <w:jc w:val="both"/>
        <w:rPr>
          <w:rFonts w:cs="Arial"/>
          <w:sz w:val="28"/>
        </w:rPr>
      </w:pPr>
      <w:r>
        <w:rPr>
          <w:rFonts w:cs="Arial"/>
          <w:sz w:val="28"/>
        </w:rPr>
        <w:t>акта, в том числе в связи с рассмотрением земельного спора о местоположении границ земельного участка;</w:t>
      </w:r>
    </w:p>
    <w:p w:rsidR="0056398B" w:rsidRDefault="0056398B" w:rsidP="0056398B">
      <w:pPr>
        <w:spacing w:line="16" w:lineRule="exact"/>
        <w:rPr>
          <w:rFonts w:cs="Arial"/>
          <w:sz w:val="20"/>
        </w:rPr>
      </w:pPr>
    </w:p>
    <w:p w:rsidR="0056398B" w:rsidRDefault="0056398B" w:rsidP="0056398B">
      <w:pPr>
        <w:spacing w:line="235" w:lineRule="auto"/>
        <w:ind w:firstLine="708"/>
        <w:jc w:val="both"/>
        <w:rPr>
          <w:rFonts w:cs="Arial"/>
          <w:color w:val="000000"/>
          <w:sz w:val="28"/>
        </w:rPr>
      </w:pPr>
      <w:r>
        <w:rPr>
          <w:rFonts w:cs="Arial"/>
          <w:sz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</w:t>
      </w:r>
      <w:r>
        <w:rPr>
          <w:rFonts w:cs="Arial"/>
          <w:color w:val="C00000"/>
          <w:sz w:val="28"/>
        </w:rPr>
        <w:t xml:space="preserve">указанными в подпункте 1 пункта 6 настоящего регламента, </w:t>
      </w:r>
      <w:r>
        <w:rPr>
          <w:rFonts w:cs="Arial"/>
          <w:color w:val="000000"/>
          <w:sz w:val="28"/>
        </w:rPr>
        <w:t>за исключением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случаев, если земельный спор о местоположении границ земельного участка был разрешен в судебном порядке.</w:t>
      </w:r>
    </w:p>
    <w:p w:rsidR="0056398B" w:rsidRDefault="0056398B" w:rsidP="0056398B">
      <w:pPr>
        <w:spacing w:line="14" w:lineRule="exact"/>
        <w:rPr>
          <w:rFonts w:cs="Arial"/>
          <w:sz w:val="20"/>
        </w:rPr>
      </w:pPr>
    </w:p>
    <w:p w:rsidR="0056398B" w:rsidRDefault="0056398B" w:rsidP="0056398B">
      <w:pPr>
        <w:spacing w:line="235" w:lineRule="auto"/>
        <w:ind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>16. 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56398B" w:rsidRDefault="0056398B" w:rsidP="0056398B">
      <w:pPr>
        <w:spacing w:line="17" w:lineRule="exact"/>
        <w:rPr>
          <w:rFonts w:cs="Arial"/>
          <w:sz w:val="20"/>
        </w:rPr>
      </w:pPr>
    </w:p>
    <w:p w:rsidR="0056398B" w:rsidRDefault="0056398B" w:rsidP="0056398B">
      <w:pPr>
        <w:spacing w:line="232" w:lineRule="auto"/>
        <w:ind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>17.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56398B" w:rsidRDefault="0056398B" w:rsidP="0056398B">
      <w:pPr>
        <w:spacing w:line="15" w:lineRule="exact"/>
        <w:rPr>
          <w:rFonts w:cs="Arial"/>
          <w:sz w:val="20"/>
        </w:rPr>
      </w:pPr>
    </w:p>
    <w:p w:rsidR="0056398B" w:rsidRDefault="0056398B" w:rsidP="0056398B">
      <w:pPr>
        <w:spacing w:line="232" w:lineRule="auto"/>
        <w:ind w:firstLine="708"/>
        <w:jc w:val="both"/>
        <w:rPr>
          <w:rFonts w:cs="Arial"/>
          <w:color w:val="000000"/>
          <w:sz w:val="28"/>
        </w:rPr>
      </w:pPr>
      <w:r>
        <w:rPr>
          <w:rFonts w:cs="Arial"/>
          <w:sz w:val="28"/>
        </w:rPr>
        <w:t xml:space="preserve">а) краткое содержание возражений заинтересованных лиц, </w:t>
      </w:r>
      <w:r>
        <w:rPr>
          <w:rFonts w:cs="Arial"/>
          <w:color w:val="C00000"/>
          <w:sz w:val="28"/>
        </w:rPr>
        <w:t>указанных в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 xml:space="preserve">подпункте 1 пункта 6 настоящего регламента, </w:t>
      </w:r>
      <w:r>
        <w:rPr>
          <w:rFonts w:cs="Arial"/>
          <w:color w:val="000000"/>
          <w:sz w:val="28"/>
        </w:rPr>
        <w:t>относительно местоположения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границ земельных участков;</w:t>
      </w:r>
    </w:p>
    <w:p w:rsidR="0056398B" w:rsidRDefault="0056398B" w:rsidP="0056398B">
      <w:pPr>
        <w:spacing w:line="13" w:lineRule="exact"/>
        <w:rPr>
          <w:rFonts w:cs="Arial"/>
          <w:sz w:val="20"/>
        </w:rPr>
      </w:pPr>
    </w:p>
    <w:p w:rsidR="0056398B" w:rsidRDefault="0056398B" w:rsidP="0056398B">
      <w:pPr>
        <w:spacing w:line="235" w:lineRule="auto"/>
        <w:ind w:firstLine="708"/>
        <w:jc w:val="both"/>
        <w:rPr>
          <w:rFonts w:cs="Arial"/>
          <w:color w:val="000000"/>
          <w:sz w:val="28"/>
        </w:rPr>
      </w:pPr>
      <w:proofErr w:type="gramStart"/>
      <w:r>
        <w:rPr>
          <w:rFonts w:cs="Arial"/>
          <w:sz w:val="28"/>
        </w:rPr>
        <w:t xml:space="preserve">б) выводы согласительной комиссии по результатам рассмотрения возражений заинтересованных лиц, </w:t>
      </w:r>
      <w:r>
        <w:rPr>
          <w:rFonts w:cs="Arial"/>
          <w:color w:val="C00000"/>
          <w:sz w:val="28"/>
        </w:rPr>
        <w:t>указанных в подпункте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1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пункта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6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 xml:space="preserve">настоящего регламента, </w:t>
      </w:r>
      <w:r>
        <w:rPr>
          <w:rFonts w:cs="Arial"/>
          <w:color w:val="000000"/>
          <w:sz w:val="28"/>
        </w:rPr>
        <w:t>относительно местоположения границ земельных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56398B" w:rsidRDefault="0056398B" w:rsidP="0056398B">
      <w:pPr>
        <w:spacing w:line="19" w:lineRule="exact"/>
        <w:rPr>
          <w:rFonts w:cs="Arial"/>
          <w:sz w:val="20"/>
        </w:rPr>
      </w:pPr>
    </w:p>
    <w:p w:rsidR="0056398B" w:rsidRDefault="0056398B" w:rsidP="0056398B">
      <w:pPr>
        <w:spacing w:line="230" w:lineRule="auto"/>
        <w:ind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>в) материалы, представленные в согласительную комиссию для рассмотрения.</w:t>
      </w:r>
    </w:p>
    <w:p w:rsidR="0056398B" w:rsidRDefault="0056398B" w:rsidP="0056398B">
      <w:pPr>
        <w:spacing w:line="15" w:lineRule="exact"/>
        <w:rPr>
          <w:rFonts w:cs="Arial"/>
          <w:sz w:val="20"/>
        </w:rPr>
      </w:pPr>
    </w:p>
    <w:p w:rsidR="0056398B" w:rsidRDefault="0056398B" w:rsidP="0056398B">
      <w:pPr>
        <w:spacing w:line="235" w:lineRule="auto"/>
        <w:ind w:firstLine="708"/>
        <w:jc w:val="both"/>
        <w:rPr>
          <w:rFonts w:cs="Arial"/>
          <w:color w:val="000000"/>
          <w:sz w:val="28"/>
        </w:rPr>
      </w:pPr>
      <w:r>
        <w:rPr>
          <w:rFonts w:cs="Arial"/>
          <w:sz w:val="28"/>
        </w:rPr>
        <w:t xml:space="preserve">18. Акты согласования местоположения границ при выполнении комплексных кадастровых работ и заключения Согласительной комиссии, </w:t>
      </w:r>
      <w:r>
        <w:rPr>
          <w:rFonts w:cs="Arial"/>
          <w:color w:val="C00000"/>
          <w:sz w:val="28"/>
        </w:rPr>
        <w:t>указанные в подпунктах 2 и 3 пункта 6 настоящего регламента</w:t>
      </w:r>
      <w:r>
        <w:rPr>
          <w:rFonts w:cs="Arial"/>
          <w:color w:val="000000"/>
          <w:sz w:val="28"/>
        </w:rPr>
        <w:t>,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оформляются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56398B" w:rsidRDefault="0056398B" w:rsidP="0056398B">
      <w:pPr>
        <w:spacing w:line="15" w:lineRule="exact"/>
        <w:rPr>
          <w:rFonts w:cs="Arial"/>
          <w:sz w:val="20"/>
        </w:rPr>
      </w:pPr>
    </w:p>
    <w:p w:rsidR="0056398B" w:rsidRDefault="0056398B" w:rsidP="0056398B">
      <w:pPr>
        <w:spacing w:line="235" w:lineRule="auto"/>
        <w:ind w:firstLine="708"/>
        <w:jc w:val="both"/>
        <w:rPr>
          <w:rFonts w:cs="Arial"/>
          <w:color w:val="000000"/>
          <w:sz w:val="28"/>
        </w:rPr>
      </w:pPr>
      <w:r>
        <w:rPr>
          <w:rFonts w:cs="Arial"/>
          <w:sz w:val="28"/>
        </w:rPr>
        <w:t xml:space="preserve">19. Согласительная комиссия в течение двадцати рабочих дней со дня истечения срока представления предусмотренных </w:t>
      </w:r>
      <w:r>
        <w:rPr>
          <w:rFonts w:cs="Arial"/>
          <w:color w:val="C00000"/>
          <w:sz w:val="28"/>
        </w:rPr>
        <w:t>пунктом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14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>настоящего</w:t>
      </w:r>
      <w:r>
        <w:rPr>
          <w:rFonts w:cs="Arial"/>
          <w:sz w:val="28"/>
        </w:rPr>
        <w:t xml:space="preserve"> </w:t>
      </w:r>
      <w:r>
        <w:rPr>
          <w:rFonts w:cs="Arial"/>
          <w:color w:val="C00000"/>
          <w:sz w:val="28"/>
        </w:rPr>
        <w:t xml:space="preserve">регламента </w:t>
      </w:r>
      <w:r>
        <w:rPr>
          <w:rFonts w:cs="Arial"/>
          <w:color w:val="000000"/>
          <w:sz w:val="28"/>
        </w:rPr>
        <w:t>возражений направляет заказчику комплексных кадастровых работ</w:t>
      </w:r>
      <w:r>
        <w:rPr>
          <w:rFonts w:cs="Arial"/>
          <w:color w:val="C00000"/>
          <w:sz w:val="28"/>
        </w:rPr>
        <w:t xml:space="preserve"> </w:t>
      </w:r>
      <w:r>
        <w:rPr>
          <w:rFonts w:cs="Arial"/>
          <w:color w:val="000000"/>
          <w:sz w:val="28"/>
        </w:rPr>
        <w:t>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56398B" w:rsidRDefault="0056398B" w:rsidP="0056398B">
      <w:pPr>
        <w:spacing w:line="16" w:lineRule="exact"/>
        <w:rPr>
          <w:rFonts w:cs="Arial"/>
          <w:sz w:val="20"/>
        </w:rPr>
      </w:pPr>
    </w:p>
    <w:p w:rsidR="0056398B" w:rsidRDefault="0056398B" w:rsidP="0056398B">
      <w:pPr>
        <w:spacing w:line="235" w:lineRule="auto"/>
        <w:ind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>20. Земельные споры о местоположении границ земельных участков, не урегулированные в результате предусмотренного статьей 42.10 Федерального закона «О государственном кадастре недвижимости»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</w:t>
      </w:r>
    </w:p>
    <w:p w:rsidR="0056398B" w:rsidRDefault="0056398B" w:rsidP="0056398B">
      <w:pPr>
        <w:spacing w:line="235" w:lineRule="auto"/>
        <w:rPr>
          <w:rFonts w:cs="Arial"/>
          <w:sz w:val="28"/>
        </w:rPr>
        <w:sectPr w:rsidR="0056398B">
          <w:pgSz w:w="11900" w:h="16838"/>
          <w:pgMar w:top="710" w:right="840" w:bottom="1129" w:left="1420" w:header="0" w:footer="0" w:gutter="0"/>
          <w:cols w:space="720"/>
        </w:sectPr>
      </w:pPr>
    </w:p>
    <w:p w:rsidR="0056398B" w:rsidRDefault="0056398B" w:rsidP="0056398B">
      <w:pPr>
        <w:spacing w:line="0" w:lineRule="atLeast"/>
        <w:ind w:left="4760"/>
        <w:rPr>
          <w:rFonts w:cs="Arial"/>
        </w:rPr>
      </w:pPr>
      <w:bookmarkStart w:id="3" w:name="page7"/>
      <w:bookmarkEnd w:id="3"/>
      <w:r>
        <w:rPr>
          <w:rFonts w:cs="Arial"/>
        </w:rPr>
        <w:lastRenderedPageBreak/>
        <w:t>7</w:t>
      </w:r>
    </w:p>
    <w:p w:rsidR="0056398B" w:rsidRDefault="0056398B" w:rsidP="0056398B">
      <w:pPr>
        <w:spacing w:line="292" w:lineRule="exact"/>
        <w:rPr>
          <w:rFonts w:cs="Arial"/>
          <w:sz w:val="20"/>
        </w:rPr>
      </w:pPr>
    </w:p>
    <w:p w:rsidR="0056398B" w:rsidRDefault="0056398B" w:rsidP="0056398B">
      <w:pPr>
        <w:spacing w:line="230" w:lineRule="auto"/>
        <w:ind w:right="20"/>
        <w:jc w:val="both"/>
        <w:rPr>
          <w:rFonts w:cs="Arial"/>
          <w:sz w:val="28"/>
        </w:rPr>
      </w:pPr>
      <w:r>
        <w:rPr>
          <w:rFonts w:cs="Arial"/>
          <w:sz w:val="28"/>
        </w:rPr>
        <w:t>местоположения границ при выполнении комплексных кадастровых работ разрешаются в судебном порядке.</w:t>
      </w:r>
    </w:p>
    <w:p w:rsidR="0056398B" w:rsidRDefault="0056398B" w:rsidP="0056398B">
      <w:pPr>
        <w:spacing w:line="16" w:lineRule="exact"/>
        <w:rPr>
          <w:rFonts w:cs="Arial"/>
          <w:sz w:val="20"/>
        </w:rPr>
      </w:pPr>
    </w:p>
    <w:p w:rsidR="0056398B" w:rsidRDefault="0056398B" w:rsidP="0056398B">
      <w:pPr>
        <w:spacing w:line="235" w:lineRule="auto"/>
        <w:ind w:firstLine="708"/>
        <w:jc w:val="both"/>
        <w:rPr>
          <w:rFonts w:cs="Arial"/>
          <w:sz w:val="28"/>
        </w:rPr>
      </w:pPr>
      <w:r>
        <w:rPr>
          <w:rFonts w:cs="Arial"/>
          <w:sz w:val="28"/>
        </w:rPr>
        <w:t>21. Наличие или отсутствие утвержденного в соответствии с настоящим регламентом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56398B" w:rsidRDefault="0056398B" w:rsidP="0056398B">
      <w:pPr>
        <w:rPr>
          <w:sz w:val="28"/>
        </w:rPr>
      </w:pPr>
    </w:p>
    <w:p w:rsidR="0056398B" w:rsidRDefault="0056398B" w:rsidP="0056398B">
      <w:pPr>
        <w:rPr>
          <w:sz w:val="28"/>
        </w:rPr>
      </w:pPr>
    </w:p>
    <w:p w:rsidR="0056398B" w:rsidRDefault="0056398B" w:rsidP="0056398B">
      <w:pPr>
        <w:rPr>
          <w:sz w:val="28"/>
        </w:rPr>
      </w:pPr>
    </w:p>
    <w:p w:rsidR="0056398B" w:rsidRDefault="0056398B" w:rsidP="0056398B">
      <w:pPr>
        <w:rPr>
          <w:b/>
        </w:rPr>
      </w:pPr>
    </w:p>
    <w:p w:rsidR="0056398B" w:rsidRDefault="0056398B" w:rsidP="0056398B">
      <w:pPr>
        <w:rPr>
          <w:b/>
        </w:rPr>
      </w:pPr>
    </w:p>
    <w:p w:rsidR="0056398B" w:rsidRDefault="0056398B" w:rsidP="0056398B">
      <w:pPr>
        <w:rPr>
          <w:b/>
        </w:rPr>
      </w:pPr>
    </w:p>
    <w:p w:rsidR="0056398B" w:rsidRDefault="0056398B" w:rsidP="0056398B">
      <w:pPr>
        <w:rPr>
          <w:b/>
        </w:rPr>
      </w:pPr>
    </w:p>
    <w:p w:rsidR="0056398B" w:rsidRDefault="0056398B" w:rsidP="0056398B">
      <w:pPr>
        <w:rPr>
          <w:b/>
        </w:rPr>
      </w:pPr>
    </w:p>
    <w:p w:rsidR="0056398B" w:rsidRDefault="0056398B" w:rsidP="0056398B">
      <w:pPr>
        <w:rPr>
          <w:b/>
        </w:rPr>
      </w:pPr>
    </w:p>
    <w:p w:rsidR="0056398B" w:rsidRDefault="0056398B" w:rsidP="0056398B">
      <w:pPr>
        <w:rPr>
          <w:b/>
        </w:rPr>
      </w:pPr>
    </w:p>
    <w:p w:rsidR="0056398B" w:rsidRDefault="0056398B" w:rsidP="0056398B">
      <w:pPr>
        <w:rPr>
          <w:b/>
        </w:rPr>
      </w:pPr>
    </w:p>
    <w:p w:rsidR="0056398B" w:rsidRDefault="0056398B" w:rsidP="0056398B">
      <w:pPr>
        <w:rPr>
          <w:b/>
        </w:rPr>
      </w:pPr>
    </w:p>
    <w:p w:rsidR="0056398B" w:rsidRDefault="0056398B" w:rsidP="0056398B"/>
    <w:p w:rsidR="0056398B" w:rsidRDefault="0056398B" w:rsidP="0056398B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465E27" w:rsidRDefault="00465E27"/>
    <w:p w:rsidR="00235FAB" w:rsidRDefault="00235FAB"/>
    <w:sectPr w:rsidR="0023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п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4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3D1B58B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507ED7AA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2EB141F2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41B71EFA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56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35FAB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04256"/>
    <w:rsid w:val="0041041E"/>
    <w:rsid w:val="00411223"/>
    <w:rsid w:val="004237B0"/>
    <w:rsid w:val="00430BD7"/>
    <w:rsid w:val="00431322"/>
    <w:rsid w:val="00446D52"/>
    <w:rsid w:val="00465E27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398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30AC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81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5FA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5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5E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5FA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5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5E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4D1554D05EC4A6BD7BE585D095B51D06AC43F8A520AD0601DA5937D2yAk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ADE066CED0FA8483D247F360E5B5E7741C21348DE81B8D952703836CF5F3229497583D66N9s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9</cp:revision>
  <cp:lastPrinted>2016-10-28T12:14:00Z</cp:lastPrinted>
  <dcterms:created xsi:type="dcterms:W3CDTF">2016-10-28T11:09:00Z</dcterms:created>
  <dcterms:modified xsi:type="dcterms:W3CDTF">2016-10-28T12:14:00Z</dcterms:modified>
</cp:coreProperties>
</file>