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E7" w:rsidRDefault="00A165E7" w:rsidP="00A165E7">
      <w:pPr>
        <w:spacing w:after="0" w:line="240" w:lineRule="auto"/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</w:pP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>БАШ</w:t>
      </w:r>
      <w:proofErr w:type="gramStart"/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>?О</w:t>
      </w:r>
      <w:proofErr w:type="gramEnd"/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>РТОСТАН РЕСПУБЛИКА№Ы               РЕСПУБЛИКА БАШКОРТОСТАН</w:t>
      </w: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br/>
      </w:r>
      <w:r>
        <w:rPr>
          <w:rFonts w:ascii="Times Cyr Bash Normal" w:eastAsia="Times New Roman" w:hAnsi="Times Cyr Bash Normal"/>
          <w:b/>
          <w:color w:val="000000"/>
          <w:sz w:val="28"/>
          <w:szCs w:val="28"/>
          <w:lang w:eastAsia="ru-RU"/>
        </w:rPr>
        <w:t>2</w:t>
      </w: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>БЙ</w:t>
      </w:r>
      <w:r>
        <w:rPr>
          <w:rFonts w:ascii="Times Cyr Bash Normal" w:eastAsia="Times New Roman" w:hAnsi="Times Cyr Bash Normal"/>
          <w:b/>
          <w:color w:val="000000"/>
          <w:sz w:val="28"/>
          <w:szCs w:val="28"/>
          <w:lang w:eastAsia="ru-RU"/>
        </w:rPr>
        <w:t>2</w:t>
      </w: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>ЛИЛ РАЙОНЫ                                                  АДМИНИСТРАЦИЯ СЕЛЬСКОГО</w:t>
      </w:r>
    </w:p>
    <w:p w:rsidR="00A165E7" w:rsidRDefault="00A165E7" w:rsidP="00A165E7">
      <w:pPr>
        <w:spacing w:after="0" w:line="240" w:lineRule="auto"/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</w:pP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>МУНИЦИПАЛЬ РАЙОНЫНЫ*                          ПОСЕЛЕНИЯ АМАНГИЛЬДИНСКИЙ</w:t>
      </w:r>
    </w:p>
    <w:p w:rsidR="00A165E7" w:rsidRDefault="00A165E7" w:rsidP="00A165E7">
      <w:pPr>
        <w:spacing w:after="0" w:line="240" w:lineRule="auto"/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</w:pP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 xml:space="preserve">АМАНГИЛДЕ АУЫЛ СОВЕТЫ                            СЕЛЬСОВЕТ  МУНИЦИПАЛЬНОГО </w:t>
      </w:r>
    </w:p>
    <w:p w:rsidR="00A165E7" w:rsidRDefault="00A165E7" w:rsidP="00A165E7">
      <w:pPr>
        <w:spacing w:after="0" w:line="240" w:lineRule="auto"/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</w:pP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>АУЫЛ БИЛ</w:t>
      </w:r>
      <w:r>
        <w:rPr>
          <w:rFonts w:ascii="Times Cyr Bash Normal" w:eastAsia="Times New Roman" w:hAnsi="Times Cyr Bash Normal"/>
          <w:b/>
          <w:color w:val="000000"/>
          <w:sz w:val="28"/>
          <w:szCs w:val="28"/>
          <w:lang w:eastAsia="ru-RU"/>
        </w:rPr>
        <w:t>2</w:t>
      </w: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>М</w:t>
      </w:r>
      <w:r>
        <w:rPr>
          <w:rFonts w:ascii="Times Cyr Bash Normal" w:eastAsia="Times New Roman" w:hAnsi="Times Cyr Bash Normal"/>
          <w:b/>
          <w:color w:val="000000"/>
          <w:sz w:val="28"/>
          <w:szCs w:val="28"/>
          <w:lang w:eastAsia="ru-RU"/>
        </w:rPr>
        <w:t>2</w:t>
      </w: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>№</w:t>
      </w:r>
      <w:r>
        <w:rPr>
          <w:rFonts w:ascii="Times Cyr Bash Normal" w:eastAsia="Times New Roman" w:hAnsi="Times Cyr Bash Normal"/>
          <w:b/>
          <w:color w:val="000000"/>
          <w:sz w:val="28"/>
          <w:szCs w:val="28"/>
          <w:lang w:eastAsia="ru-RU"/>
        </w:rPr>
        <w:t xml:space="preserve">е </w:t>
      </w: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 xml:space="preserve">                                                   РАЙОНА АБЗЕЛИЛОВСКИЙ РАЙОН</w:t>
      </w:r>
    </w:p>
    <w:p w:rsidR="00A165E7" w:rsidRDefault="00A165E7" w:rsidP="00A165E7">
      <w:pPr>
        <w:spacing w:after="0" w:line="240" w:lineRule="auto"/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</w:pP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>ХАКИМИ</w:t>
      </w:r>
      <w:r>
        <w:rPr>
          <w:rFonts w:ascii="Times Cyr Bash Normal" w:eastAsia="Times New Roman" w:hAnsi="Times Cyr Bash Normal"/>
          <w:b/>
          <w:color w:val="000000"/>
          <w:sz w:val="28"/>
          <w:szCs w:val="28"/>
          <w:lang w:eastAsia="ru-RU"/>
        </w:rPr>
        <w:t>2</w:t>
      </w:r>
      <w:r>
        <w:rPr>
          <w:rFonts w:ascii="Times Cyr Bash Normal" w:eastAsia="Times New Roman" w:hAnsi="Times Cyr Bash Normal"/>
          <w:b/>
          <w:color w:val="000000"/>
          <w:sz w:val="20"/>
          <w:szCs w:val="20"/>
          <w:lang w:eastAsia="ru-RU"/>
        </w:rPr>
        <w:t xml:space="preserve">ТЕ                                                              </w:t>
      </w:r>
    </w:p>
    <w:p w:rsidR="00A165E7" w:rsidRDefault="00A165E7" w:rsidP="00A165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65E7" w:rsidRDefault="00A165E7" w:rsidP="00A165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65E7" w:rsidRDefault="00A165E7" w:rsidP="00A165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A165E7" w:rsidRDefault="00A165E7" w:rsidP="00A165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65E7" w:rsidRDefault="00A165E7" w:rsidP="00A165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  26                                                                        от  16.04.2013  года </w:t>
      </w:r>
    </w:p>
    <w:p w:rsidR="00A165E7" w:rsidRDefault="00A165E7" w:rsidP="00A165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31D2" w:rsidRDefault="00815DC9" w:rsidP="00A165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противодействия коррупции </w:t>
      </w:r>
    </w:p>
    <w:p w:rsidR="00A165E7" w:rsidRDefault="00815DC9" w:rsidP="00A165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 сельском поселении</w:t>
      </w:r>
      <w:r w:rsidR="00A16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Амангильдинский сельсовет муниципального </w:t>
      </w:r>
    </w:p>
    <w:p w:rsidR="001331D2" w:rsidRDefault="00A165E7" w:rsidP="00A165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Абзелиловский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7520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65E7" w:rsidRDefault="0075206D" w:rsidP="00A165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2013-2015</w:t>
      </w:r>
      <w:r w:rsidR="00815D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A165E7" w:rsidRDefault="00A165E7" w:rsidP="00A16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A165E7" w:rsidRDefault="00A165E7" w:rsidP="00625F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752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Конституцией РФ, Конституцией РБ, Федеральным</w:t>
      </w:r>
      <w:r w:rsidR="0075206D" w:rsidRPr="00752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52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75206D" w:rsidRPr="00752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25.12.2008 № 273-ФЗ «О противо</w:t>
      </w:r>
      <w:r w:rsidR="00752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действии коррупции», Федеральным</w:t>
      </w:r>
      <w:r w:rsidR="0075206D" w:rsidRPr="00752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52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75206D" w:rsidRPr="00752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РФ»,</w:t>
      </w:r>
      <w:r w:rsidR="00752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r w:rsidR="00625F60" w:rsidRP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625F60" w:rsidRP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02.03.2007 № 25-ФЗ «О муниципальной службе в РФ», Закон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625F60" w:rsidRP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РБ от 16.07.2007 № 453-з «О муниципальной службе в РБ», Закон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625F60" w:rsidRP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РБ от 13.07.2009 № 145-з «О противодействии коррупции в РБ», Указ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="00625F60" w:rsidRP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Президента</w:t>
      </w:r>
      <w:proofErr w:type="gramEnd"/>
      <w:r w:rsidR="00625F60" w:rsidRP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от 13.03.2012 № 297 «О национальном плане противодействия коррупции на 2012-2013 годы и о внесении изменений в некоторые акты Президента РФ по вопросам противодействия коррупции», </w:t>
      </w:r>
      <w:hyperlink r:id="rId6" w:history="1">
        <w:r w:rsidR="00625F6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Национальной</w:t>
        </w:r>
        <w:r w:rsidR="00625F60" w:rsidRPr="00625F6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 стратеги</w:t>
        </w:r>
      </w:hyperlink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625F60" w:rsidRP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противо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коррупции, утвержденной</w:t>
      </w:r>
      <w:r w:rsidR="00625F60" w:rsidRP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Указом Президента Российской Федерации от 13.04.2010 № 460, </w:t>
      </w:r>
      <w:hyperlink r:id="rId7" w:anchor="Par116" w:history="1">
        <w:r w:rsidR="00625F6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Национальным </w:t>
        </w:r>
        <w:r w:rsidR="00625F60" w:rsidRPr="00625F6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 план</w:t>
        </w:r>
      </w:hyperlink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="00625F60" w:rsidRP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противодействия коррупции на 2012 - 2013 годы</w:t>
      </w:r>
    </w:p>
    <w:p w:rsidR="00A165E7" w:rsidRDefault="00A165E7" w:rsidP="00A1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65E7" w:rsidRDefault="00A165E7" w:rsidP="00A16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625F60" w:rsidRDefault="00625F60" w:rsidP="00A16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5E7" w:rsidRPr="00815DC9" w:rsidRDefault="00815DC9" w:rsidP="00815DC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Программу противодействия коррупции в  сельском поселении</w:t>
      </w:r>
      <w:r w:rsidR="00A165E7" w:rsidRPr="00815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Амангильдинский сельсовет муниципального района </w:t>
      </w:r>
      <w:proofErr w:type="spellStart"/>
      <w:r w:rsidR="00A165E7" w:rsidRPr="00815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Абзелиловский</w:t>
      </w:r>
      <w:proofErr w:type="spellEnd"/>
      <w:r w:rsidR="00A165E7" w:rsidRPr="00815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2013-2015</w:t>
      </w:r>
      <w:r w:rsidRPr="00815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/приложение №1/.</w:t>
      </w:r>
    </w:p>
    <w:p w:rsidR="00815DC9" w:rsidRPr="00815DC9" w:rsidRDefault="00815DC9" w:rsidP="00815DC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обнародовать в здании администрации сельского поселения Амангильдинский сельсовет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Абзелиловский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РБ,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Абзелиловский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мангильдино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25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ул.Комсомольская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,13.</w:t>
      </w:r>
    </w:p>
    <w:p w:rsidR="00A165E7" w:rsidRDefault="00625F60" w:rsidP="00A1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</w:t>
      </w:r>
      <w:r w:rsidR="00A16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вления оставляю за собой.</w:t>
      </w:r>
      <w:r w:rsidR="00A16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65E7" w:rsidRDefault="00A165E7" w:rsidP="00A1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206D" w:rsidRDefault="0075206D" w:rsidP="007520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администрации сельского поселения</w:t>
      </w:r>
    </w:p>
    <w:p w:rsidR="0075206D" w:rsidRDefault="0075206D" w:rsidP="0075206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Амангильдинский сельсовет:                   Фаттахов Р.Б. </w:t>
      </w:r>
    </w:p>
    <w:p w:rsidR="0075206D" w:rsidRDefault="0075206D" w:rsidP="0075206D">
      <w:pP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br w:type="page"/>
      </w:r>
    </w:p>
    <w:p w:rsidR="0075206D" w:rsidRDefault="0075206D" w:rsidP="0075206D">
      <w:pPr>
        <w:ind w:left="48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 </w:t>
      </w:r>
    </w:p>
    <w:p w:rsidR="0075206D" w:rsidRDefault="0075206D" w:rsidP="0075206D">
      <w:pPr>
        <w:ind w:left="4860"/>
        <w:rPr>
          <w:sz w:val="24"/>
          <w:szCs w:val="24"/>
        </w:rPr>
      </w:pPr>
      <w:r>
        <w:t>к   постановлению  главы</w:t>
      </w:r>
    </w:p>
    <w:p w:rsidR="0075206D" w:rsidRDefault="0075206D" w:rsidP="0075206D">
      <w:pPr>
        <w:ind w:left="4860" w:right="99"/>
      </w:pPr>
      <w:r>
        <w:t>сельского поселения  Амангильдинский</w:t>
      </w:r>
    </w:p>
    <w:p w:rsidR="0075206D" w:rsidRDefault="0075206D" w:rsidP="0075206D">
      <w:pPr>
        <w:ind w:left="4860" w:right="99"/>
      </w:pPr>
      <w:r>
        <w:t xml:space="preserve">сельсовет муниципального района </w:t>
      </w:r>
      <w:proofErr w:type="spellStart"/>
      <w:r>
        <w:t>Абзелиловского</w:t>
      </w:r>
      <w:proofErr w:type="spellEnd"/>
      <w:r>
        <w:t xml:space="preserve"> района РБ</w:t>
      </w:r>
    </w:p>
    <w:p w:rsidR="0075206D" w:rsidRDefault="0075206D" w:rsidP="0075206D">
      <w:pPr>
        <w:ind w:left="4860" w:right="21"/>
      </w:pPr>
      <w:r>
        <w:t>«16 » апреля  2013 года № 26</w:t>
      </w:r>
    </w:p>
    <w:p w:rsidR="00A165E7" w:rsidRDefault="00A165E7" w:rsidP="00A1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65E7" w:rsidRDefault="00A165E7" w:rsidP="00A1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206D" w:rsidRDefault="0075206D" w:rsidP="0075206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206D" w:rsidRDefault="0075206D" w:rsidP="0075206D">
      <w:pPr>
        <w:pStyle w:val="ConsPlusNormal"/>
        <w:widowControl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75206D" w:rsidRDefault="0075206D" w:rsidP="0075206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9"/>
        <w:gridCol w:w="7037"/>
      </w:tblGrid>
      <w:tr w:rsidR="0075206D" w:rsidTr="000E0849">
        <w:tc>
          <w:tcPr>
            <w:tcW w:w="1345" w:type="pct"/>
            <w:hideMark/>
          </w:tcPr>
          <w:p w:rsidR="0075206D" w:rsidRDefault="0075206D" w:rsidP="000E0849">
            <w:pPr>
              <w:pStyle w:val="ConsPlusNormal"/>
              <w:widowControl/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655" w:type="pct"/>
            <w:hideMark/>
          </w:tcPr>
          <w:p w:rsidR="0075206D" w:rsidRDefault="0075206D" w:rsidP="000E0849">
            <w:pPr>
              <w:pStyle w:val="ConsPlusNormal"/>
              <w:widowControl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противодействия коррупции в сельском поселении Амангильдинский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2013-2015 годы</w:t>
            </w:r>
          </w:p>
        </w:tc>
      </w:tr>
      <w:tr w:rsidR="0075206D" w:rsidTr="000E0849">
        <w:tc>
          <w:tcPr>
            <w:tcW w:w="1345" w:type="pct"/>
            <w:hideMark/>
          </w:tcPr>
          <w:p w:rsidR="0075206D" w:rsidRDefault="0075206D" w:rsidP="000E0849">
            <w:pPr>
              <w:pStyle w:val="ConsPlusNormal"/>
              <w:widowControl/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655" w:type="pct"/>
            <w:hideMark/>
          </w:tcPr>
          <w:p w:rsidR="0075206D" w:rsidRDefault="0075206D" w:rsidP="000E0849">
            <w:pPr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t>Конституция РФ, Конституция РБ, Федеральный закон от 25.12.2008 № 273-ФЗ «О противодействии коррупции», Федеральный закон от 06.10.2003 №131-ФЗ «Об общих принципах организации местного самоуправления в РФ»,</w:t>
            </w:r>
          </w:p>
          <w:p w:rsidR="0075206D" w:rsidRDefault="0075206D" w:rsidP="000E08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02.03.2007 № 25-ФЗ «О муниципальной службе в РФ», Закон РБ от 16.07.2007 № 453-з «О муниципальной службе в РБ», Закон РБ от 13.07.2009 № 145-з «О противодействии коррупции в РБ», Указ Президента РФ от 13.03.2012 № 297 «О национальном плане противодействия коррупции на 2012-2013 годы и о внесении изменений в некоторые акты Президента РФ по вопросам противодействия коррупции»,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Национальная стратеги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противодействия коррупции, утвержденная Указом Президента Российской Федерации от 13.04.2010 № 460, </w:t>
            </w:r>
            <w:hyperlink r:id="rId9" w:anchor="Par11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Национальный план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2012 - 2013 годы</w:t>
            </w:r>
          </w:p>
        </w:tc>
      </w:tr>
      <w:tr w:rsidR="0075206D" w:rsidTr="000E0849">
        <w:tc>
          <w:tcPr>
            <w:tcW w:w="1345" w:type="pct"/>
          </w:tcPr>
          <w:p w:rsidR="0075206D" w:rsidRDefault="0075206D" w:rsidP="000E0849">
            <w:pPr>
              <w:pStyle w:val="ConsPlusNormal"/>
              <w:widowControl/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pct"/>
          </w:tcPr>
          <w:p w:rsidR="0075206D" w:rsidRDefault="0075206D" w:rsidP="000E0849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6D" w:rsidTr="000E0849">
        <w:tc>
          <w:tcPr>
            <w:tcW w:w="1345" w:type="pct"/>
            <w:hideMark/>
          </w:tcPr>
          <w:p w:rsidR="0075206D" w:rsidRDefault="0075206D" w:rsidP="000E0849">
            <w:pPr>
              <w:pStyle w:val="a3"/>
              <w:snapToGrid w:val="0"/>
              <w:spacing w:line="360" w:lineRule="auto"/>
            </w:pPr>
            <w:r>
              <w:t xml:space="preserve">Основные разработчики </w:t>
            </w:r>
          </w:p>
          <w:p w:rsidR="0075206D" w:rsidRDefault="0075206D" w:rsidP="000E0849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исполнители Программы</w:t>
            </w:r>
          </w:p>
        </w:tc>
        <w:tc>
          <w:tcPr>
            <w:tcW w:w="3655" w:type="pct"/>
            <w:hideMark/>
          </w:tcPr>
          <w:p w:rsidR="0075206D" w:rsidRDefault="0075206D" w:rsidP="000E0849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75206D" w:rsidTr="000E0849">
        <w:tc>
          <w:tcPr>
            <w:tcW w:w="1345" w:type="pct"/>
            <w:hideMark/>
          </w:tcPr>
          <w:p w:rsidR="0075206D" w:rsidRDefault="0075206D" w:rsidP="000E0849">
            <w:pPr>
              <w:pStyle w:val="ConsPlusNormal"/>
              <w:widowControl/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3655" w:type="pct"/>
            <w:hideMark/>
          </w:tcPr>
          <w:p w:rsidR="0075206D" w:rsidRDefault="0075206D" w:rsidP="000E0849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качественного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постоянного снижения уровня коррупции за счет (искоренения (нейтрализации) порождающих ее причин и условий;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власти и общества в сфере государственного управления;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граждан, общества и государства от угроз, связанных с коррупцией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риска коррупционных действий; 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законопослушного поведения;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общественного мнения, нетерпимости к проявлениям коррупции; 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эффективности мер антикоррупционной политики;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адекватного реагирования правовыми, организационными, идеологическими и другими мерами на коррупционные угрозы;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профессионального кадрового ядра по противодействию коррупции, взаимодействующего с институтами гражданского общества;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упреждение возможностей возникновения и действия коррупционных факторов;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неопределенности правовых норм и сокращение дискреционных полномочий</w:t>
            </w:r>
          </w:p>
        </w:tc>
      </w:tr>
      <w:tr w:rsidR="0075206D" w:rsidTr="000E0849">
        <w:tc>
          <w:tcPr>
            <w:tcW w:w="1345" w:type="pct"/>
            <w:hideMark/>
          </w:tcPr>
          <w:p w:rsidR="0075206D" w:rsidRDefault="0075206D" w:rsidP="000E0849">
            <w:pPr>
              <w:pStyle w:val="ConsPlusNormal"/>
              <w:widowControl/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направления реализации Программы </w:t>
            </w:r>
          </w:p>
        </w:tc>
        <w:tc>
          <w:tcPr>
            <w:tcW w:w="3655" w:type="pct"/>
            <w:hideMark/>
          </w:tcPr>
          <w:p w:rsidR="0075206D" w:rsidRDefault="0075206D" w:rsidP="000E0849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антикоррупционной деятельности (с учетом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Федерации);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 по обеспечению антикоррупционной деятельности;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коррупции, коррупционных факторов и 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обучение и воспитание;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меры противодействия коррупции в сфере предпринимательства;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государственных и муниципальных органов, укрепление их связей с гражданским обществом;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антикоррупционной активности общественности;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правоохранительных органов по предупреждению коррупции</w:t>
            </w:r>
          </w:p>
        </w:tc>
      </w:tr>
      <w:tr w:rsidR="0075206D" w:rsidTr="000E0849">
        <w:tc>
          <w:tcPr>
            <w:tcW w:w="1345" w:type="pct"/>
            <w:hideMark/>
          </w:tcPr>
          <w:p w:rsidR="0075206D" w:rsidRDefault="0075206D" w:rsidP="000E0849">
            <w:pPr>
              <w:pStyle w:val="ConsPlusNormal"/>
              <w:widowControl/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655" w:type="pct"/>
            <w:hideMark/>
          </w:tcPr>
          <w:p w:rsidR="0075206D" w:rsidRDefault="0075206D" w:rsidP="000E0849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  <w:tr w:rsidR="0075206D" w:rsidTr="000E0849">
        <w:tc>
          <w:tcPr>
            <w:tcW w:w="1345" w:type="pct"/>
            <w:hideMark/>
          </w:tcPr>
          <w:p w:rsidR="0075206D" w:rsidRDefault="0075206D" w:rsidP="000E0849">
            <w:pPr>
              <w:pStyle w:val="ConsPlusNormal"/>
              <w:widowControl/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3655" w:type="pct"/>
            <w:hideMark/>
          </w:tcPr>
          <w:p w:rsidR="0075206D" w:rsidRDefault="0075206D" w:rsidP="000E0849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администрации сельского поселения Амангильдинский сельсовет.</w:t>
            </w:r>
          </w:p>
        </w:tc>
      </w:tr>
      <w:tr w:rsidR="0075206D" w:rsidTr="000E0849">
        <w:tc>
          <w:tcPr>
            <w:tcW w:w="1345" w:type="pct"/>
            <w:hideMark/>
          </w:tcPr>
          <w:p w:rsidR="0075206D" w:rsidRDefault="0075206D" w:rsidP="000E0849">
            <w:pPr>
              <w:pStyle w:val="ConsPlusNormal"/>
              <w:widowControl/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3655" w:type="pct"/>
            <w:hideMark/>
          </w:tcPr>
          <w:p w:rsidR="0075206D" w:rsidRDefault="0075206D" w:rsidP="000E0849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иных нормативных правовых актов в соответствие с антикоррупционными требованиями;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 расширение и интенсификация сфер упреждающего воздействия на коррупционные факторы;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постепенного снижения уровня коррупции, ограничения сфер и силы действия факторов, ее продуцирующих;</w:t>
            </w:r>
          </w:p>
          <w:p w:rsidR="0075206D" w:rsidRDefault="0075206D" w:rsidP="000E084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негативных воздействий коррупции на государственное и иное социальное управление</w:t>
            </w:r>
          </w:p>
        </w:tc>
      </w:tr>
      <w:tr w:rsidR="0075206D" w:rsidTr="000E0849">
        <w:tc>
          <w:tcPr>
            <w:tcW w:w="1345" w:type="pct"/>
            <w:hideMark/>
          </w:tcPr>
          <w:p w:rsidR="0075206D" w:rsidRDefault="0075206D" w:rsidP="000E0849">
            <w:pPr>
              <w:pStyle w:val="ConsPlusNormal"/>
              <w:widowControl/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Программы </w:t>
            </w:r>
          </w:p>
        </w:tc>
        <w:tc>
          <w:tcPr>
            <w:tcW w:w="3655" w:type="pct"/>
            <w:hideMark/>
          </w:tcPr>
          <w:p w:rsidR="0075206D" w:rsidRDefault="0075206D" w:rsidP="000E0849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 направлениям в ежегодных докладах исполнителей программных мероприятий сельского поселения</w:t>
            </w:r>
          </w:p>
        </w:tc>
      </w:tr>
      <w:tr w:rsidR="0075206D" w:rsidTr="000E0849">
        <w:tc>
          <w:tcPr>
            <w:tcW w:w="1345" w:type="pct"/>
            <w:hideMark/>
          </w:tcPr>
          <w:p w:rsidR="0075206D" w:rsidRDefault="0075206D" w:rsidP="000E0849">
            <w:pPr>
              <w:pStyle w:val="ConsPlusNormal"/>
              <w:widowControl/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Программы </w:t>
            </w:r>
          </w:p>
        </w:tc>
        <w:tc>
          <w:tcPr>
            <w:tcW w:w="3655" w:type="pct"/>
            <w:hideMark/>
          </w:tcPr>
          <w:p w:rsidR="0075206D" w:rsidRDefault="0075206D" w:rsidP="000E0849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Программы осуществляет антикоррупционная комиссия СП, общественный контроль</w:t>
            </w:r>
          </w:p>
        </w:tc>
      </w:tr>
    </w:tbl>
    <w:p w:rsidR="0075206D" w:rsidRDefault="0075206D" w:rsidP="0075206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BB3" w:rsidRDefault="00934BB3" w:rsidP="00934BB3">
      <w:pPr>
        <w:spacing w:line="360" w:lineRule="auto"/>
        <w:rPr>
          <w:rFonts w:eastAsia="Arial"/>
          <w:b/>
          <w:sz w:val="28"/>
          <w:szCs w:val="28"/>
          <w:lang w:eastAsia="ar-SA"/>
        </w:rPr>
        <w:sectPr w:rsidR="00934BB3">
          <w:footnotePr>
            <w:pos w:val="beneathText"/>
          </w:footnotePr>
          <w:pgSz w:w="11905" w:h="16837"/>
          <w:pgMar w:top="426" w:right="794" w:bottom="1134" w:left="1701" w:header="720" w:footer="720" w:gutter="0"/>
          <w:cols w:space="720"/>
        </w:sectPr>
      </w:pPr>
    </w:p>
    <w:p w:rsidR="00934BB3" w:rsidRDefault="00934BB3" w:rsidP="00934BB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мероприятия </w:t>
      </w:r>
    </w:p>
    <w:tbl>
      <w:tblPr>
        <w:tblW w:w="6064" w:type="pct"/>
        <w:tblInd w:w="-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417"/>
        <w:gridCol w:w="2344"/>
        <w:gridCol w:w="1343"/>
        <w:gridCol w:w="2285"/>
        <w:gridCol w:w="1847"/>
        <w:gridCol w:w="800"/>
        <w:gridCol w:w="16"/>
      </w:tblGrid>
      <w:tr w:rsidR="00934BB3" w:rsidTr="00934BB3">
        <w:trPr>
          <w:gridAfter w:val="1"/>
          <w:wAfter w:w="13" w:type="pct"/>
          <w:cantSplit/>
          <w:trHeight w:val="109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  <w:r>
              <w:t>Сумма затрат руб.</w:t>
            </w:r>
          </w:p>
        </w:tc>
      </w:tr>
      <w:tr w:rsidR="00934BB3" w:rsidTr="00934BB3">
        <w:trPr>
          <w:gridAfter w:val="1"/>
          <w:wAfter w:w="13" w:type="pct"/>
          <w:cantSplit/>
          <w:trHeight w:val="2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4BB3" w:rsidTr="00934BB3">
        <w:trPr>
          <w:gridAfter w:val="1"/>
          <w:wAfter w:w="13" w:type="pct"/>
          <w:cantSplit/>
          <w:trHeight w:val="360"/>
        </w:trPr>
        <w:tc>
          <w:tcPr>
            <w:tcW w:w="4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t xml:space="preserve">1. Нормативное правовое регулирование антикоррупционной деятельности. </w:t>
            </w:r>
            <w:r>
              <w:br/>
              <w:t>Антикоррупционная экспертиза нормативных правовых актов и их проектов</w:t>
            </w:r>
          </w:p>
        </w:tc>
      </w:tr>
      <w:tr w:rsidR="00934BB3" w:rsidTr="00934BB3">
        <w:trPr>
          <w:gridAfter w:val="1"/>
          <w:wAfter w:w="13" w:type="pct"/>
          <w:cantSplit/>
          <w:trHeight w:val="7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Программы о противодействии коррупции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726A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кв.2013г.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 противодействия коррупции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4E71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08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методик проведения антикоррупционной экспертизы нормативных правовых актов СП и их проектов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 w:rsidP="00726A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основы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экспертизы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4E713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3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Регламент администрации СП, предусматривающих механизм обязательной оценки проектов нормативных правовых актов СП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основы проведения антикоррупционной экспертизы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4E713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3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 СП и их проектов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оптимизация нормотворческого процесса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4E713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360"/>
        </w:trPr>
        <w:tc>
          <w:tcPr>
            <w:tcW w:w="4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08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 аналитического обзора о состоянии коррупции на территории СП и результаты противодействия коррупции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антикоррупционной деятельности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D57CC2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56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 организациях, учреждениях и предприятиях должностных лиц, ответственных за обеспечение профилактики коррупционных правонарушений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учреждений и предприятий (по согласованию)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организованности и профессионализма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коррупции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D57CC2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7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должностей, сопряженных с высокими коррупционными рисками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комиссия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организованности и профессионализма в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D57CC2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20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проверок соблюдения муниципальными служащими порядка прохождения соответственно государственной гражданской и муниципальной службы, в том числе соблюдения ограничений, предусмотренных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законодательством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4D8" w:rsidRPr="005024D8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ранней профилактики коррупционных правонарушений и гласности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мер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D57CC2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20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 w:rsidP="00D57CC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территории сельского поселения  </w:t>
            </w:r>
            <w:r w:rsidR="00D57CC2">
              <w:rPr>
                <w:rFonts w:ascii="Times New Roman" w:hAnsi="Times New Roman" w:cs="Times New Roman"/>
                <w:sz w:val="24"/>
                <w:szCs w:val="24"/>
              </w:rPr>
              <w:t>Амангильдин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 с</w:t>
            </w:r>
            <w:r w:rsidR="005024D8">
              <w:rPr>
                <w:rFonts w:ascii="Times New Roman" w:hAnsi="Times New Roman" w:cs="Times New Roman"/>
                <w:sz w:val="24"/>
                <w:szCs w:val="24"/>
              </w:rPr>
              <w:t xml:space="preserve">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"телефонов доверия", и «Ящиков гласности», используя которые граждане могли бы сообщать об известных им фактах коррупционных правонарушений, о причинах и условиях, способствующих им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комиссия </w:t>
            </w:r>
          </w:p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общественной активности в противодействии коррупции, улучшение взаимодействия государственных и муниципальных органов с гражданским обществом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Pr="0075206D" w:rsidRDefault="0075206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69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9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итогов проводимых конкурсов и аукционов по продаже объектов муниципальной собственности с целью выявления фактов незаконного занижения их стоимости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комиссия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пресечение коррупционных правонарушений; профилактика правонарушений и злоупотреблений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37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проверок на предмет выявления нарушений в сфе</w:t>
            </w:r>
            <w:r w:rsidR="00D57CC2">
              <w:rPr>
                <w:rFonts w:ascii="Times New Roman" w:hAnsi="Times New Roman" w:cs="Times New Roman"/>
                <w:sz w:val="24"/>
                <w:szCs w:val="24"/>
              </w:rPr>
              <w:t>рах, где наиболее высоки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ционные риски: при выдачи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книги; при регистрации прав; при предоставлении земельных участков для строительства жилья, торговых объектов и объектов, используемых коммерческими организациями; при сдаче в аренду государственного и муниципального имущества коммерческим организациям; выдачи справок призывникам;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начислении пенсий, пособий, предоставлении льгот; по нетрудоспособности; о заработной плате сотрудникам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злоупотреблений в этих сферах;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3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cantSplit/>
          <w:trHeight w:val="240"/>
        </w:trPr>
        <w:tc>
          <w:tcPr>
            <w:tcW w:w="4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BB3" w:rsidRDefault="00934BB3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2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(не реже одного раза в год) проведения социологических 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с целью выявления наиболее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и оценки эффективности антикоррупционных мер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024D8" w:rsidRDefault="005024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обеспечения, усиление гласности антикоррупционной деятельности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cantSplit/>
          <w:trHeight w:val="240"/>
        </w:trPr>
        <w:tc>
          <w:tcPr>
            <w:tcW w:w="4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BB3" w:rsidRDefault="00934BB3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56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научно-практических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круглых столов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тематике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4E71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75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воздействию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противодействиям коррупции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</w:t>
            </w:r>
            <w:r w:rsidR="00A7146A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 (информационный стенд)</w:t>
            </w:r>
          </w:p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позиции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противостоянию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2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в общеобразовательных учреждениях на лучший плакат, рисунок социальной рекламы антикоррупционной направленности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 (по согласованию)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антикоррупционного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4E713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500руб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240"/>
        </w:trPr>
        <w:tc>
          <w:tcPr>
            <w:tcW w:w="4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6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20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социологического опроса представителей малого, среднего и крупного предпринимательства по вопросам их взаимоотношений с контролирующими, надзорными и другими государственными органами. Анализ данных о выявленных фактах административного давления на субъектов</w:t>
            </w:r>
          </w:p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20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"круглых столов" представителей исполнительной власти, предпринимателей и в целях обмена мнениями по вопросам взаимоотношения власти и бизнеса, разработки согласованных мер по обеспечению в рамках закона свободы экономической деятельности, снижению административного давления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D57CC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свободы экономической деятельности в рамках закона, снижение административного давления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cantSplit/>
          <w:trHeight w:val="360"/>
        </w:trPr>
        <w:tc>
          <w:tcPr>
            <w:tcW w:w="4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BB3" w:rsidRDefault="00934BB3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7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внедрение в практику работы административных регламентов оказания муниципальных услуг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и организации, предприятия, оказывающие муниципальные услуги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администрирования, снижение  коррупционных рисков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13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средствах массовой информации, на информационных стендах, сведений о фактах привлечения к ответственности должностных лиц за коррупционные правонарушения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мнения (контроля)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B3" w:rsidTr="00934BB3">
        <w:trPr>
          <w:gridAfter w:val="1"/>
          <w:wAfter w:w="13" w:type="pct"/>
          <w:cantSplit/>
          <w:trHeight w:val="84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общественной антикоррупционной экспертизы нормативных правовых актов и их проектов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и  </w:t>
            </w:r>
          </w:p>
          <w:p w:rsidR="00934BB3" w:rsidRDefault="00934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комиссия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ранней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26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B3" w:rsidRDefault="00934BB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BB3" w:rsidRDefault="00934BB3" w:rsidP="00934BB3">
      <w:pPr>
        <w:spacing w:line="36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934BB3" w:rsidRDefault="00934BB3" w:rsidP="00934BB3">
      <w:pPr>
        <w:spacing w:line="360" w:lineRule="auto"/>
      </w:pPr>
    </w:p>
    <w:p w:rsidR="004A5761" w:rsidRDefault="004A5761"/>
    <w:sectPr w:rsidR="004A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34C"/>
    <w:multiLevelType w:val="hybridMultilevel"/>
    <w:tmpl w:val="1D4EC3A8"/>
    <w:lvl w:ilvl="0" w:tplc="3A9AA0FA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63"/>
    <w:rsid w:val="00021668"/>
    <w:rsid w:val="000218FA"/>
    <w:rsid w:val="00034069"/>
    <w:rsid w:val="00037C13"/>
    <w:rsid w:val="0004597A"/>
    <w:rsid w:val="00051651"/>
    <w:rsid w:val="0005207D"/>
    <w:rsid w:val="0006397D"/>
    <w:rsid w:val="00063A3C"/>
    <w:rsid w:val="000659AB"/>
    <w:rsid w:val="000738A0"/>
    <w:rsid w:val="0007467F"/>
    <w:rsid w:val="00074750"/>
    <w:rsid w:val="00074EA8"/>
    <w:rsid w:val="00087154"/>
    <w:rsid w:val="000A4529"/>
    <w:rsid w:val="000C0C74"/>
    <w:rsid w:val="000C1570"/>
    <w:rsid w:val="000F7638"/>
    <w:rsid w:val="00120145"/>
    <w:rsid w:val="00121A18"/>
    <w:rsid w:val="001243E0"/>
    <w:rsid w:val="00124704"/>
    <w:rsid w:val="001248C2"/>
    <w:rsid w:val="00125B66"/>
    <w:rsid w:val="001331D2"/>
    <w:rsid w:val="00135C3E"/>
    <w:rsid w:val="0014233A"/>
    <w:rsid w:val="00157BDE"/>
    <w:rsid w:val="001657B9"/>
    <w:rsid w:val="001807D2"/>
    <w:rsid w:val="00187046"/>
    <w:rsid w:val="001B4CF7"/>
    <w:rsid w:val="001C63B2"/>
    <w:rsid w:val="001C68C1"/>
    <w:rsid w:val="001D2C3A"/>
    <w:rsid w:val="001D39AB"/>
    <w:rsid w:val="001F511A"/>
    <w:rsid w:val="001F6970"/>
    <w:rsid w:val="002028C0"/>
    <w:rsid w:val="00221740"/>
    <w:rsid w:val="00225862"/>
    <w:rsid w:val="002267F7"/>
    <w:rsid w:val="00235D36"/>
    <w:rsid w:val="00273191"/>
    <w:rsid w:val="00290244"/>
    <w:rsid w:val="00291824"/>
    <w:rsid w:val="00291A90"/>
    <w:rsid w:val="002B1514"/>
    <w:rsid w:val="00315DD9"/>
    <w:rsid w:val="00325270"/>
    <w:rsid w:val="003331C5"/>
    <w:rsid w:val="0033352E"/>
    <w:rsid w:val="003505CD"/>
    <w:rsid w:val="00350F9C"/>
    <w:rsid w:val="00363F08"/>
    <w:rsid w:val="00364E36"/>
    <w:rsid w:val="0038107F"/>
    <w:rsid w:val="00382E45"/>
    <w:rsid w:val="0039005E"/>
    <w:rsid w:val="00391B98"/>
    <w:rsid w:val="003A4BBF"/>
    <w:rsid w:val="003D235C"/>
    <w:rsid w:val="003E6AA5"/>
    <w:rsid w:val="003F2FA6"/>
    <w:rsid w:val="00405091"/>
    <w:rsid w:val="004149D5"/>
    <w:rsid w:val="00414DA5"/>
    <w:rsid w:val="004176FF"/>
    <w:rsid w:val="004243A4"/>
    <w:rsid w:val="00424FD2"/>
    <w:rsid w:val="004302DE"/>
    <w:rsid w:val="004400FF"/>
    <w:rsid w:val="004509F3"/>
    <w:rsid w:val="00457C0D"/>
    <w:rsid w:val="004607A1"/>
    <w:rsid w:val="00460AF3"/>
    <w:rsid w:val="004653EF"/>
    <w:rsid w:val="00474FC7"/>
    <w:rsid w:val="00481839"/>
    <w:rsid w:val="004843F7"/>
    <w:rsid w:val="00484993"/>
    <w:rsid w:val="00486161"/>
    <w:rsid w:val="00492EC1"/>
    <w:rsid w:val="004A5761"/>
    <w:rsid w:val="004A74F5"/>
    <w:rsid w:val="004E7136"/>
    <w:rsid w:val="004F08F5"/>
    <w:rsid w:val="005024D8"/>
    <w:rsid w:val="00504862"/>
    <w:rsid w:val="00524EFB"/>
    <w:rsid w:val="0054710D"/>
    <w:rsid w:val="00552F07"/>
    <w:rsid w:val="005632C8"/>
    <w:rsid w:val="00563E45"/>
    <w:rsid w:val="00577CE3"/>
    <w:rsid w:val="00581A55"/>
    <w:rsid w:val="005950A6"/>
    <w:rsid w:val="005A093D"/>
    <w:rsid w:val="005C5C4C"/>
    <w:rsid w:val="005D00B7"/>
    <w:rsid w:val="005D195B"/>
    <w:rsid w:val="005D6444"/>
    <w:rsid w:val="005D7C96"/>
    <w:rsid w:val="00605774"/>
    <w:rsid w:val="0061134C"/>
    <w:rsid w:val="0061428E"/>
    <w:rsid w:val="0062315F"/>
    <w:rsid w:val="00625F60"/>
    <w:rsid w:val="00635B09"/>
    <w:rsid w:val="006363DA"/>
    <w:rsid w:val="00637B63"/>
    <w:rsid w:val="00670AF8"/>
    <w:rsid w:val="0067234C"/>
    <w:rsid w:val="00675FF5"/>
    <w:rsid w:val="00693567"/>
    <w:rsid w:val="0069469F"/>
    <w:rsid w:val="006B1F09"/>
    <w:rsid w:val="006C1749"/>
    <w:rsid w:val="006D08B2"/>
    <w:rsid w:val="006D3BDE"/>
    <w:rsid w:val="006D4065"/>
    <w:rsid w:val="006E4A2A"/>
    <w:rsid w:val="006E4CBD"/>
    <w:rsid w:val="006F096F"/>
    <w:rsid w:val="007026F6"/>
    <w:rsid w:val="00702ACD"/>
    <w:rsid w:val="0070495F"/>
    <w:rsid w:val="007056B8"/>
    <w:rsid w:val="00714B51"/>
    <w:rsid w:val="00714D8A"/>
    <w:rsid w:val="00716DEC"/>
    <w:rsid w:val="00721B4C"/>
    <w:rsid w:val="00726A11"/>
    <w:rsid w:val="007319EB"/>
    <w:rsid w:val="00745139"/>
    <w:rsid w:val="007473D2"/>
    <w:rsid w:val="0075206D"/>
    <w:rsid w:val="007857F0"/>
    <w:rsid w:val="00793B2D"/>
    <w:rsid w:val="007A3B10"/>
    <w:rsid w:val="007A4025"/>
    <w:rsid w:val="007A4A79"/>
    <w:rsid w:val="007C0473"/>
    <w:rsid w:val="007D24B8"/>
    <w:rsid w:val="007F02A5"/>
    <w:rsid w:val="007F4665"/>
    <w:rsid w:val="00815DC9"/>
    <w:rsid w:val="00821B52"/>
    <w:rsid w:val="0083518E"/>
    <w:rsid w:val="0083738D"/>
    <w:rsid w:val="008509D4"/>
    <w:rsid w:val="00861453"/>
    <w:rsid w:val="0087180D"/>
    <w:rsid w:val="00872162"/>
    <w:rsid w:val="00875D78"/>
    <w:rsid w:val="00896481"/>
    <w:rsid w:val="008A0958"/>
    <w:rsid w:val="008A1256"/>
    <w:rsid w:val="008A7365"/>
    <w:rsid w:val="008B624F"/>
    <w:rsid w:val="008C1899"/>
    <w:rsid w:val="008C18EB"/>
    <w:rsid w:val="008C21FA"/>
    <w:rsid w:val="008C41E4"/>
    <w:rsid w:val="008D4482"/>
    <w:rsid w:val="008D48A4"/>
    <w:rsid w:val="008E2028"/>
    <w:rsid w:val="008F4F86"/>
    <w:rsid w:val="008F7BBF"/>
    <w:rsid w:val="00905EA3"/>
    <w:rsid w:val="009173DC"/>
    <w:rsid w:val="009269C7"/>
    <w:rsid w:val="00927020"/>
    <w:rsid w:val="009333A7"/>
    <w:rsid w:val="00934734"/>
    <w:rsid w:val="00934BB3"/>
    <w:rsid w:val="00944D82"/>
    <w:rsid w:val="009836B7"/>
    <w:rsid w:val="00992D80"/>
    <w:rsid w:val="00993B4E"/>
    <w:rsid w:val="00995279"/>
    <w:rsid w:val="0099700F"/>
    <w:rsid w:val="009A0747"/>
    <w:rsid w:val="009A1A13"/>
    <w:rsid w:val="009A2F3C"/>
    <w:rsid w:val="009A3551"/>
    <w:rsid w:val="009B0697"/>
    <w:rsid w:val="009E3F25"/>
    <w:rsid w:val="009F341F"/>
    <w:rsid w:val="00A00D9C"/>
    <w:rsid w:val="00A05AA1"/>
    <w:rsid w:val="00A07921"/>
    <w:rsid w:val="00A11368"/>
    <w:rsid w:val="00A165E7"/>
    <w:rsid w:val="00A26DAA"/>
    <w:rsid w:val="00A34193"/>
    <w:rsid w:val="00A375BE"/>
    <w:rsid w:val="00A44A8F"/>
    <w:rsid w:val="00A507ED"/>
    <w:rsid w:val="00A51508"/>
    <w:rsid w:val="00A57677"/>
    <w:rsid w:val="00A63936"/>
    <w:rsid w:val="00A7101C"/>
    <w:rsid w:val="00A7146A"/>
    <w:rsid w:val="00A7715B"/>
    <w:rsid w:val="00A9080C"/>
    <w:rsid w:val="00A9466F"/>
    <w:rsid w:val="00A957AF"/>
    <w:rsid w:val="00A975A1"/>
    <w:rsid w:val="00AB18BF"/>
    <w:rsid w:val="00AB1D7E"/>
    <w:rsid w:val="00AC0483"/>
    <w:rsid w:val="00AC4F99"/>
    <w:rsid w:val="00AD4022"/>
    <w:rsid w:val="00AD6EC6"/>
    <w:rsid w:val="00B04238"/>
    <w:rsid w:val="00B05B43"/>
    <w:rsid w:val="00B10636"/>
    <w:rsid w:val="00B134A7"/>
    <w:rsid w:val="00B13F3A"/>
    <w:rsid w:val="00B1708A"/>
    <w:rsid w:val="00B17B7C"/>
    <w:rsid w:val="00B336F1"/>
    <w:rsid w:val="00B33A3A"/>
    <w:rsid w:val="00B419D6"/>
    <w:rsid w:val="00B42158"/>
    <w:rsid w:val="00B72225"/>
    <w:rsid w:val="00B802A2"/>
    <w:rsid w:val="00B93B3B"/>
    <w:rsid w:val="00BA6270"/>
    <w:rsid w:val="00BC4FA6"/>
    <w:rsid w:val="00BD583E"/>
    <w:rsid w:val="00BD62C2"/>
    <w:rsid w:val="00BF08BB"/>
    <w:rsid w:val="00BF3CE7"/>
    <w:rsid w:val="00BF6330"/>
    <w:rsid w:val="00C34EB9"/>
    <w:rsid w:val="00C465AA"/>
    <w:rsid w:val="00C5212C"/>
    <w:rsid w:val="00C537ED"/>
    <w:rsid w:val="00C57CCF"/>
    <w:rsid w:val="00C83179"/>
    <w:rsid w:val="00C8330C"/>
    <w:rsid w:val="00CA5809"/>
    <w:rsid w:val="00CB2D44"/>
    <w:rsid w:val="00CD0DF5"/>
    <w:rsid w:val="00CD3CF0"/>
    <w:rsid w:val="00CD6C4D"/>
    <w:rsid w:val="00CE3F5B"/>
    <w:rsid w:val="00CE5A09"/>
    <w:rsid w:val="00CF6B52"/>
    <w:rsid w:val="00D014A1"/>
    <w:rsid w:val="00D268EB"/>
    <w:rsid w:val="00D31DC6"/>
    <w:rsid w:val="00D3296F"/>
    <w:rsid w:val="00D367A8"/>
    <w:rsid w:val="00D448CD"/>
    <w:rsid w:val="00D4623A"/>
    <w:rsid w:val="00D50B64"/>
    <w:rsid w:val="00D57CC2"/>
    <w:rsid w:val="00D64B2C"/>
    <w:rsid w:val="00D663D1"/>
    <w:rsid w:val="00D73EA9"/>
    <w:rsid w:val="00D74B55"/>
    <w:rsid w:val="00D80DA2"/>
    <w:rsid w:val="00D90788"/>
    <w:rsid w:val="00D92BD5"/>
    <w:rsid w:val="00D95369"/>
    <w:rsid w:val="00DA726F"/>
    <w:rsid w:val="00DB00B0"/>
    <w:rsid w:val="00DB4AD6"/>
    <w:rsid w:val="00DC04F6"/>
    <w:rsid w:val="00DC3854"/>
    <w:rsid w:val="00DD514F"/>
    <w:rsid w:val="00DE0F05"/>
    <w:rsid w:val="00DE1A7B"/>
    <w:rsid w:val="00DE31B4"/>
    <w:rsid w:val="00DE70CE"/>
    <w:rsid w:val="00DF21EA"/>
    <w:rsid w:val="00DF7794"/>
    <w:rsid w:val="00E06E7A"/>
    <w:rsid w:val="00E0713E"/>
    <w:rsid w:val="00E16516"/>
    <w:rsid w:val="00E32610"/>
    <w:rsid w:val="00E4551E"/>
    <w:rsid w:val="00E5461F"/>
    <w:rsid w:val="00E65DA8"/>
    <w:rsid w:val="00E65E33"/>
    <w:rsid w:val="00E74370"/>
    <w:rsid w:val="00E74DCD"/>
    <w:rsid w:val="00E76C67"/>
    <w:rsid w:val="00E8174B"/>
    <w:rsid w:val="00E920F4"/>
    <w:rsid w:val="00EA57A2"/>
    <w:rsid w:val="00EA6109"/>
    <w:rsid w:val="00EB2CDB"/>
    <w:rsid w:val="00EC7BDD"/>
    <w:rsid w:val="00EE1A0B"/>
    <w:rsid w:val="00EE6DF0"/>
    <w:rsid w:val="00EF4228"/>
    <w:rsid w:val="00F00F26"/>
    <w:rsid w:val="00F03ED0"/>
    <w:rsid w:val="00F06A13"/>
    <w:rsid w:val="00F079E5"/>
    <w:rsid w:val="00F13749"/>
    <w:rsid w:val="00F15674"/>
    <w:rsid w:val="00F27A96"/>
    <w:rsid w:val="00F40781"/>
    <w:rsid w:val="00F45D44"/>
    <w:rsid w:val="00F462F3"/>
    <w:rsid w:val="00F46952"/>
    <w:rsid w:val="00F51D3B"/>
    <w:rsid w:val="00F6753B"/>
    <w:rsid w:val="00F72816"/>
    <w:rsid w:val="00F77A74"/>
    <w:rsid w:val="00F81339"/>
    <w:rsid w:val="00F840BD"/>
    <w:rsid w:val="00F900B0"/>
    <w:rsid w:val="00F9014D"/>
    <w:rsid w:val="00F919D9"/>
    <w:rsid w:val="00FA48BA"/>
    <w:rsid w:val="00FA5AD4"/>
    <w:rsid w:val="00FB00FA"/>
    <w:rsid w:val="00FB129F"/>
    <w:rsid w:val="00FB3F51"/>
    <w:rsid w:val="00FC0DCF"/>
    <w:rsid w:val="00FE78BB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4BB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34BB3"/>
    <w:rPr>
      <w:rFonts w:eastAsia="Lucida Sans Unicode"/>
      <w:kern w:val="2"/>
      <w:sz w:val="24"/>
      <w:szCs w:val="24"/>
    </w:rPr>
  </w:style>
  <w:style w:type="paragraph" w:customStyle="1" w:styleId="ConsPlusNormal">
    <w:name w:val="ConsPlusNormal"/>
    <w:rsid w:val="00934BB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rsid w:val="00934BB3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5">
    <w:name w:val="Hyperlink"/>
    <w:basedOn w:val="a0"/>
    <w:uiPriority w:val="99"/>
    <w:unhideWhenUsed/>
    <w:rsid w:val="00934B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5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4BB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34BB3"/>
    <w:rPr>
      <w:rFonts w:eastAsia="Lucida Sans Unicode"/>
      <w:kern w:val="2"/>
      <w:sz w:val="24"/>
      <w:szCs w:val="24"/>
    </w:rPr>
  </w:style>
  <w:style w:type="paragraph" w:customStyle="1" w:styleId="ConsPlusNormal">
    <w:name w:val="ConsPlusNormal"/>
    <w:rsid w:val="00934BB3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rsid w:val="00934BB3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5">
    <w:name w:val="Hyperlink"/>
    <w:basedOn w:val="a0"/>
    <w:uiPriority w:val="99"/>
    <w:unhideWhenUsed/>
    <w:rsid w:val="00934B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1A81FB3F0B4B46A0A4CDAC13A2F530268157806F9CE813901C35A23E664486E7CF97AACFEDC21SEe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%20&#1075;&#1086;&#1076;\&#1055;&#1088;&#1086;&#1075;&#1088;&#1072;&#1084;&#1084;&#1072;%20(&#1090;&#1080;&#1087;&#1086;&#1074;&#1072;&#1103;)%20&#1087;&#1086;%20&#1087;&#1088;&#1086;&#1090;&#1080;&#1074;&#1086;&#1076;&#1077;&#1081;&#1089;&#1090;.&#1082;&#1086;&#1088;&#1088;&#1091;&#1087;&#1094;&#108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E1A81FB3F0B4B46A0A4CDAC13A2F530268157806F9CE813901C35A23E664486E7CF97AACFEDC21SEe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%20&#1075;&#1086;&#1076;\&#1055;&#1088;&#1086;&#1075;&#1088;&#1072;&#1084;&#1084;&#1072;%20(&#1090;&#1080;&#1087;&#1086;&#1074;&#1072;&#1103;)%20&#1087;&#1086;%20&#1087;&#1088;&#1086;&#1090;&#1080;&#1074;&#1086;&#1076;&#1077;&#1081;&#1089;&#1090;.&#1082;&#1086;&#1088;&#1088;&#1091;&#1087;&#1094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2013-04-29T10:15:00Z</cp:lastPrinted>
  <dcterms:created xsi:type="dcterms:W3CDTF">2013-04-26T08:43:00Z</dcterms:created>
  <dcterms:modified xsi:type="dcterms:W3CDTF">2013-04-29T10:17:00Z</dcterms:modified>
</cp:coreProperties>
</file>