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37"/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5"/>
        <w:gridCol w:w="1727"/>
        <w:gridCol w:w="4268"/>
      </w:tblGrid>
      <w:tr w:rsidR="00A15B8E" w:rsidTr="00BC5F54">
        <w:trPr>
          <w:trHeight w:val="879"/>
        </w:trPr>
        <w:tc>
          <w:tcPr>
            <w:tcW w:w="4205" w:type="dxa"/>
            <w:tcBorders>
              <w:top w:val="thinThickSmallGap" w:sz="24" w:space="0" w:color="auto"/>
              <w:left w:val="nil"/>
              <w:bottom w:val="thinThickSmallGap" w:sz="24" w:space="0" w:color="FFFFFF"/>
              <w:right w:val="nil"/>
            </w:tcBorders>
            <w:hideMark/>
          </w:tcPr>
          <w:p w:rsidR="00A15B8E" w:rsidRDefault="00A15B8E" w:rsidP="00BC5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27" w:type="dxa"/>
            <w:tcBorders>
              <w:top w:val="thinThickSmallGap" w:sz="24" w:space="0" w:color="auto"/>
              <w:left w:val="nil"/>
              <w:bottom w:val="thinThickSmallGap" w:sz="24" w:space="0" w:color="FFFFFF"/>
              <w:right w:val="nil"/>
            </w:tcBorders>
          </w:tcPr>
          <w:p w:rsidR="00A15B8E" w:rsidRDefault="00A15B8E" w:rsidP="00BC5F54">
            <w:pPr>
              <w:spacing w:line="276" w:lineRule="auto"/>
              <w:rPr>
                <w:b/>
                <w:bCs/>
                <w:szCs w:val="20"/>
                <w:lang w:eastAsia="en-US"/>
              </w:rPr>
            </w:pPr>
          </w:p>
          <w:p w:rsidR="00A15B8E" w:rsidRDefault="00A15B8E" w:rsidP="00BC5F54">
            <w:pPr>
              <w:spacing w:line="276" w:lineRule="auto"/>
              <w:jc w:val="center"/>
              <w:rPr>
                <w:lang w:eastAsia="en-US"/>
              </w:rPr>
            </w:pPr>
          </w:p>
          <w:p w:rsidR="00A15B8E" w:rsidRDefault="00A15B8E" w:rsidP="00BC5F54">
            <w:pPr>
              <w:spacing w:line="276" w:lineRule="auto"/>
              <w:jc w:val="center"/>
              <w:rPr>
                <w:lang w:eastAsia="en-US"/>
              </w:rPr>
            </w:pPr>
          </w:p>
          <w:p w:rsidR="00A15B8E" w:rsidRDefault="00A15B8E" w:rsidP="00BC5F54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4268" w:type="dxa"/>
            <w:tcBorders>
              <w:top w:val="thinThickSmallGap" w:sz="24" w:space="0" w:color="auto"/>
              <w:left w:val="nil"/>
              <w:bottom w:val="thinThickSmallGap" w:sz="24" w:space="0" w:color="FFFFFF"/>
              <w:right w:val="nil"/>
            </w:tcBorders>
          </w:tcPr>
          <w:p w:rsidR="00A15B8E" w:rsidRDefault="00A15B8E" w:rsidP="00BC5F54">
            <w:pPr>
              <w:widowControl/>
              <w:autoSpaceDE/>
              <w:adjustRightInd/>
              <w:spacing w:line="276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</w:p>
          <w:p w:rsidR="00BC5F54" w:rsidRDefault="00BC5F54" w:rsidP="00BC5F54">
            <w:pPr>
              <w:widowControl/>
              <w:autoSpaceDE/>
              <w:adjustRightInd/>
              <w:spacing w:line="276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</w:p>
          <w:p w:rsidR="00BC5F54" w:rsidRDefault="00BC5F54" w:rsidP="00BC5F54">
            <w:pPr>
              <w:widowControl/>
              <w:autoSpaceDE/>
              <w:adjustRightInd/>
              <w:spacing w:line="276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</w:p>
          <w:p w:rsidR="00BC5F54" w:rsidRDefault="00BC5F54" w:rsidP="00BC5F54">
            <w:pPr>
              <w:widowControl/>
              <w:autoSpaceDE/>
              <w:adjustRightInd/>
              <w:spacing w:line="276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</w:p>
          <w:p w:rsidR="00BC5F54" w:rsidRDefault="00BC5F54" w:rsidP="00BC5F54">
            <w:pPr>
              <w:widowControl/>
              <w:autoSpaceDE/>
              <w:adjustRightInd/>
              <w:spacing w:line="276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</w:p>
          <w:p w:rsidR="00BC5F54" w:rsidRDefault="00BC5F54" w:rsidP="00BC5F54">
            <w:pPr>
              <w:widowControl/>
              <w:autoSpaceDE/>
              <w:adjustRightInd/>
              <w:spacing w:line="276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</w:p>
          <w:p w:rsidR="00A15B8E" w:rsidRDefault="00A15B8E" w:rsidP="00BC5F54">
            <w:pPr>
              <w:widowControl/>
              <w:autoSpaceDE/>
              <w:adjustRightInd/>
              <w:spacing w:line="276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</w:p>
          <w:p w:rsidR="00BC5F54" w:rsidRDefault="00BC5F54" w:rsidP="00BC5F54">
            <w:pPr>
              <w:widowControl/>
              <w:autoSpaceDE/>
              <w:adjustRightInd/>
              <w:spacing w:line="276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</w:p>
          <w:p w:rsidR="00BC5F54" w:rsidRDefault="00BC5F54" w:rsidP="00BC5F54">
            <w:pPr>
              <w:widowControl/>
              <w:autoSpaceDE/>
              <w:adjustRightInd/>
              <w:spacing w:line="276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</w:p>
          <w:p w:rsidR="00BC5F54" w:rsidRDefault="00BC5F54" w:rsidP="00BC5F54">
            <w:pPr>
              <w:widowControl/>
              <w:autoSpaceDE/>
              <w:adjustRightInd/>
              <w:spacing w:line="276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</w:p>
          <w:p w:rsidR="00BC5F54" w:rsidRDefault="00BC5F54" w:rsidP="00BC5F54">
            <w:pPr>
              <w:widowControl/>
              <w:autoSpaceDE/>
              <w:adjustRightInd/>
              <w:spacing w:line="276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</w:p>
          <w:p w:rsidR="00BC5F54" w:rsidRDefault="00BC5F54" w:rsidP="00BC5F54">
            <w:pPr>
              <w:widowControl/>
              <w:autoSpaceDE/>
              <w:adjustRightInd/>
              <w:spacing w:line="276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</w:p>
          <w:p w:rsidR="00A15B8E" w:rsidRDefault="00A15B8E" w:rsidP="00BC5F54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15B8E" w:rsidRDefault="00A15B8E" w:rsidP="00A15B8E">
      <w:pPr>
        <w:rPr>
          <w:b/>
          <w:sz w:val="28"/>
          <w:szCs w:val="28"/>
        </w:rPr>
      </w:pPr>
      <w:bookmarkStart w:id="0" w:name="_GoBack"/>
      <w:bookmarkEnd w:id="0"/>
    </w:p>
    <w:p w:rsidR="00A15B8E" w:rsidRDefault="00A15B8E" w:rsidP="00A15B8E">
      <w:pPr>
        <w:rPr>
          <w:b/>
          <w:sz w:val="28"/>
          <w:szCs w:val="28"/>
        </w:rPr>
      </w:pPr>
    </w:p>
    <w:p w:rsidR="00A15B8E" w:rsidRDefault="00A15B8E" w:rsidP="00A15B8E">
      <w:pPr>
        <w:rPr>
          <w:b/>
          <w:sz w:val="28"/>
          <w:szCs w:val="28"/>
        </w:rPr>
      </w:pPr>
    </w:p>
    <w:p w:rsidR="000842DC" w:rsidRDefault="000842DC" w:rsidP="000842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382AC7">
        <w:rPr>
          <w:rFonts w:ascii="Times New Roman" w:hAnsi="Times New Roman" w:cs="Times New Roman"/>
          <w:sz w:val="28"/>
          <w:szCs w:val="28"/>
        </w:rPr>
        <w:t>Амангильдинский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0842DC" w:rsidRDefault="000842DC" w:rsidP="000842DC">
      <w:pPr>
        <w:pStyle w:val="3"/>
        <w:ind w:right="-1135" w:firstLine="0"/>
        <w:jc w:val="center"/>
        <w:rPr>
          <w:szCs w:val="28"/>
        </w:rPr>
      </w:pPr>
    </w:p>
    <w:p w:rsidR="000842DC" w:rsidRDefault="000842DC" w:rsidP="000842DC">
      <w:pPr>
        <w:pStyle w:val="3"/>
        <w:ind w:right="-1135"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     </w:t>
      </w:r>
      <w:r>
        <w:rPr>
          <w:b/>
          <w:szCs w:val="28"/>
        </w:rPr>
        <w:t>РЕШЕНИЕ</w:t>
      </w:r>
    </w:p>
    <w:p w:rsidR="000842DC" w:rsidRDefault="000842DC" w:rsidP="000842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6</w:t>
      </w:r>
      <w:r w:rsidR="00382A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от 1</w:t>
      </w:r>
      <w:r w:rsidR="00382A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октября 2016г.</w:t>
      </w:r>
    </w:p>
    <w:p w:rsidR="000842DC" w:rsidRDefault="000842DC" w:rsidP="000842DC">
      <w:pPr>
        <w:jc w:val="center"/>
        <w:rPr>
          <w:b/>
          <w:sz w:val="24"/>
          <w:szCs w:val="24"/>
        </w:rPr>
      </w:pPr>
    </w:p>
    <w:p w:rsidR="000842DC" w:rsidRDefault="000842DC" w:rsidP="00E85A3E">
      <w:pPr>
        <w:spacing w:line="264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Совета сельского поселения </w:t>
      </w:r>
      <w:r w:rsidR="00382AC7">
        <w:rPr>
          <w:b/>
          <w:sz w:val="24"/>
          <w:szCs w:val="24"/>
        </w:rPr>
        <w:t>Амангильдинский</w:t>
      </w:r>
      <w:r>
        <w:rPr>
          <w:b/>
          <w:sz w:val="24"/>
          <w:szCs w:val="24"/>
        </w:rPr>
        <w:t xml:space="preserve"> сельсовет муниципального района Абзелиловский район РБ № </w:t>
      </w:r>
      <w:r w:rsidR="00382AC7">
        <w:rPr>
          <w:b/>
          <w:sz w:val="24"/>
          <w:szCs w:val="24"/>
        </w:rPr>
        <w:t>124</w:t>
      </w:r>
      <w:r>
        <w:rPr>
          <w:b/>
          <w:sz w:val="24"/>
          <w:szCs w:val="24"/>
        </w:rPr>
        <w:t xml:space="preserve"> от </w:t>
      </w:r>
      <w:r w:rsidR="00382AC7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.12.2009 «Правила землепользования и застройки сельского поселения </w:t>
      </w:r>
      <w:r w:rsidR="00382AC7">
        <w:rPr>
          <w:b/>
          <w:sz w:val="24"/>
          <w:szCs w:val="24"/>
        </w:rPr>
        <w:t>Амангильдинский</w:t>
      </w:r>
      <w:r>
        <w:rPr>
          <w:b/>
          <w:sz w:val="24"/>
          <w:szCs w:val="24"/>
        </w:rPr>
        <w:t xml:space="preserve"> сельсовет муниципального района Абзелиловский район РБ»</w:t>
      </w:r>
    </w:p>
    <w:p w:rsidR="000842DC" w:rsidRDefault="000842DC" w:rsidP="000842DC">
      <w:pPr>
        <w:ind w:firstLine="0"/>
        <w:rPr>
          <w:b/>
          <w:sz w:val="24"/>
          <w:szCs w:val="24"/>
        </w:rPr>
      </w:pPr>
    </w:p>
    <w:p w:rsidR="000842DC" w:rsidRPr="000842DC" w:rsidRDefault="000842DC" w:rsidP="000842DC">
      <w:pPr>
        <w:rPr>
          <w:rFonts w:ascii="Times New Roman" w:hAnsi="Times New Roman" w:cs="Times New Roman"/>
          <w:sz w:val="28"/>
          <w:szCs w:val="28"/>
        </w:rPr>
      </w:pPr>
      <w:r w:rsidRPr="000842DC">
        <w:rPr>
          <w:rFonts w:ascii="Times New Roman" w:hAnsi="Times New Roman" w:cs="Times New Roman"/>
          <w:sz w:val="28"/>
          <w:szCs w:val="28"/>
        </w:rPr>
        <w:t xml:space="preserve">   На основании ПРОТЕСТА прокуратуры </w:t>
      </w:r>
      <w:proofErr w:type="spellStart"/>
      <w:r w:rsidRPr="000842DC">
        <w:rPr>
          <w:rFonts w:ascii="Times New Roman" w:hAnsi="Times New Roman" w:cs="Times New Roman"/>
          <w:sz w:val="28"/>
          <w:szCs w:val="28"/>
        </w:rPr>
        <w:t>Абзелиловского</w:t>
      </w:r>
      <w:proofErr w:type="spellEnd"/>
      <w:r w:rsidRPr="000842DC">
        <w:rPr>
          <w:rFonts w:ascii="Times New Roman" w:hAnsi="Times New Roman" w:cs="Times New Roman"/>
          <w:sz w:val="28"/>
          <w:szCs w:val="28"/>
        </w:rPr>
        <w:t xml:space="preserve"> района на отдельные положения решения Совета сельского поселения </w:t>
      </w:r>
      <w:r w:rsidR="00382AC7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0842D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577DF" w:rsidRPr="007577DF">
        <w:rPr>
          <w:rFonts w:ascii="Times New Roman" w:hAnsi="Times New Roman" w:cs="Times New Roman"/>
          <w:sz w:val="28"/>
          <w:szCs w:val="28"/>
        </w:rPr>
        <w:t xml:space="preserve">«Правила землепользования и застройки сельского поселения </w:t>
      </w:r>
      <w:r w:rsidR="00382AC7">
        <w:rPr>
          <w:rFonts w:ascii="Times New Roman" w:hAnsi="Times New Roman" w:cs="Times New Roman"/>
          <w:sz w:val="28"/>
          <w:szCs w:val="28"/>
        </w:rPr>
        <w:t>Амангильдинский</w:t>
      </w:r>
      <w:r w:rsidR="007577DF" w:rsidRPr="007577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РБ»</w:t>
      </w:r>
      <w:r w:rsidRPr="000842DC">
        <w:rPr>
          <w:rFonts w:ascii="Times New Roman" w:hAnsi="Times New Roman" w:cs="Times New Roman"/>
          <w:sz w:val="28"/>
          <w:szCs w:val="28"/>
        </w:rPr>
        <w:t xml:space="preserve">  Совет сельского поселения </w:t>
      </w:r>
      <w:r w:rsidR="00382AC7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0842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Абзелиловский район Республики Башкортостан</w:t>
      </w:r>
    </w:p>
    <w:p w:rsidR="000842DC" w:rsidRPr="000842DC" w:rsidRDefault="000842DC" w:rsidP="000842DC">
      <w:pPr>
        <w:rPr>
          <w:rFonts w:ascii="Times New Roman" w:hAnsi="Times New Roman" w:cs="Times New Roman"/>
          <w:sz w:val="28"/>
          <w:szCs w:val="28"/>
        </w:rPr>
      </w:pPr>
      <w:r w:rsidRPr="000842DC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842DC" w:rsidRPr="000842DC" w:rsidRDefault="000842DC" w:rsidP="000842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42DC">
        <w:rPr>
          <w:rFonts w:ascii="Times New Roman" w:hAnsi="Times New Roman" w:cs="Times New Roman"/>
          <w:sz w:val="28"/>
          <w:szCs w:val="28"/>
        </w:rPr>
        <w:t xml:space="preserve">Внести в решение № </w:t>
      </w:r>
      <w:r w:rsidRPr="000842DC">
        <w:rPr>
          <w:rFonts w:ascii="Times New Roman" w:hAnsi="Times New Roman" w:cs="Times New Roman"/>
          <w:b/>
          <w:sz w:val="28"/>
          <w:szCs w:val="28"/>
        </w:rPr>
        <w:t>1</w:t>
      </w:r>
      <w:r w:rsidR="00382AC7">
        <w:rPr>
          <w:rFonts w:ascii="Times New Roman" w:hAnsi="Times New Roman" w:cs="Times New Roman"/>
          <w:b/>
          <w:sz w:val="28"/>
          <w:szCs w:val="28"/>
        </w:rPr>
        <w:t>24</w:t>
      </w:r>
      <w:r w:rsidRPr="000842D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82AC7">
        <w:rPr>
          <w:rFonts w:ascii="Times New Roman" w:hAnsi="Times New Roman" w:cs="Times New Roman"/>
          <w:b/>
          <w:sz w:val="28"/>
          <w:szCs w:val="28"/>
        </w:rPr>
        <w:t>29</w:t>
      </w:r>
      <w:r w:rsidRPr="000842DC">
        <w:rPr>
          <w:rFonts w:ascii="Times New Roman" w:hAnsi="Times New Roman" w:cs="Times New Roman"/>
          <w:b/>
          <w:sz w:val="28"/>
          <w:szCs w:val="28"/>
        </w:rPr>
        <w:t xml:space="preserve">.12.2009 </w:t>
      </w:r>
      <w:r w:rsidRPr="000842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2AC7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0842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следующие изменения и дополнения:</w:t>
      </w:r>
    </w:p>
    <w:p w:rsidR="000842DC" w:rsidRPr="000842DC" w:rsidRDefault="000842DC" w:rsidP="000842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DC" w:rsidRPr="000F73AE" w:rsidRDefault="007577DF" w:rsidP="000842DC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0F73AE">
        <w:rPr>
          <w:rFonts w:ascii="Times New Roman" w:hAnsi="Times New Roman" w:cs="Times New Roman"/>
          <w:sz w:val="28"/>
          <w:szCs w:val="28"/>
          <w:u w:val="single"/>
        </w:rPr>
        <w:t xml:space="preserve">1.Подпункт ст.1 части </w:t>
      </w:r>
      <w:r w:rsidRPr="000F73AE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0842DC" w:rsidRPr="000F73AE">
        <w:rPr>
          <w:rFonts w:ascii="Times New Roman" w:hAnsi="Times New Roman" w:cs="Times New Roman"/>
          <w:sz w:val="28"/>
          <w:szCs w:val="28"/>
          <w:u w:val="single"/>
        </w:rPr>
        <w:t xml:space="preserve">  изложить  в следующей редакции:</w:t>
      </w:r>
    </w:p>
    <w:p w:rsidR="007577DF" w:rsidRPr="007577DF" w:rsidRDefault="007577DF" w:rsidP="00A05D07">
      <w:pPr>
        <w:ind w:hanging="142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7577D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строительный надзор осуществляется </w:t>
      </w:r>
      <w:proofErr w:type="gramStart"/>
      <w:r w:rsidRPr="007577D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7577D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577DF" w:rsidRPr="007577DF" w:rsidRDefault="007577DF" w:rsidP="00A05D07">
      <w:pPr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7D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gramStart"/>
      <w:r w:rsidRPr="007577D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строительстве</w:t>
      </w:r>
      <w:proofErr w:type="gramEnd"/>
      <w:r w:rsidRPr="007577D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капитального строительства, проектная документация которых подлежит экспертизе в соответствии со </w:t>
      </w:r>
      <w:hyperlink r:id="rId6" w:anchor="dst789" w:history="1">
        <w:r w:rsidRPr="007577D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статьей 49</w:t>
        </w:r>
      </w:hyperlink>
      <w:r w:rsidRPr="007577D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 либо является модифицированной проектной документацией;</w:t>
      </w:r>
    </w:p>
    <w:p w:rsidR="000842DC" w:rsidRPr="007577DF" w:rsidRDefault="007577DF" w:rsidP="007577DF">
      <w:pPr>
        <w:ind w:left="-284" w:firstLine="0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dst1112"/>
      <w:bookmarkEnd w:id="1"/>
      <w:proofErr w:type="gramStart"/>
      <w:r w:rsidRPr="007577D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2) реконструкции объектов капитального строительства, в том числе при проведении работ по сохранению объектов культурного наследия, затрагивающих конструктивные и другие характеристики надежности и безопасности таких объектов, если проектная </w:t>
      </w:r>
      <w:r w:rsidRPr="007577D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документация на осуществление реконструкции объектов капитального строительства, в том числе указанных работ по сохранению объектов культурного наследия, подлежит экспертизе в соответствии со </w:t>
      </w:r>
      <w:hyperlink r:id="rId7" w:anchor="dst789" w:history="1">
        <w:r w:rsidRPr="007577D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статьей 49</w:t>
        </w:r>
      </w:hyperlink>
      <w:r w:rsidRPr="007577D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</w:t>
      </w:r>
      <w:proofErr w:type="gramEnd"/>
    </w:p>
    <w:p w:rsidR="007577DF" w:rsidRPr="00A15B8E" w:rsidRDefault="007577DF" w:rsidP="007577DF">
      <w:pPr>
        <w:ind w:left="-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DFB" w:rsidRPr="000F73AE" w:rsidRDefault="00503DFB" w:rsidP="00503DFB">
      <w:pPr>
        <w:widowControl/>
        <w:autoSpaceDE/>
        <w:autoSpaceDN/>
        <w:adjustRightInd/>
        <w:spacing w:line="240" w:lineRule="auto"/>
        <w:ind w:firstLine="547"/>
        <w:jc w:val="left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0F73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</w:t>
      </w:r>
      <w:r w:rsidRPr="000F73AE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r w:rsidRPr="000F73AE">
        <w:rPr>
          <w:rFonts w:ascii="Times New Roman" w:hAnsi="Times New Roman" w:cs="Times New Roman"/>
          <w:sz w:val="28"/>
          <w:szCs w:val="28"/>
          <w:u w:val="single"/>
        </w:rPr>
        <w:t>ст.1</w:t>
      </w:r>
      <w:r w:rsidR="005909B4" w:rsidRPr="000F73AE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0F73AE">
        <w:rPr>
          <w:rFonts w:ascii="Times New Roman" w:hAnsi="Times New Roman" w:cs="Times New Roman"/>
          <w:sz w:val="28"/>
          <w:szCs w:val="28"/>
          <w:u w:val="single"/>
        </w:rPr>
        <w:t xml:space="preserve"> части </w:t>
      </w:r>
      <w:r w:rsidR="00E85A3E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0F73AE">
        <w:rPr>
          <w:rFonts w:ascii="Times New Roman" w:hAnsi="Times New Roman" w:cs="Times New Roman"/>
          <w:sz w:val="28"/>
          <w:szCs w:val="28"/>
          <w:u w:val="single"/>
        </w:rPr>
        <w:t xml:space="preserve"> изложить  в следующей редакции</w:t>
      </w:r>
      <w:r w:rsidR="00A05D07" w:rsidRPr="000F73A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F73AE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</w:p>
    <w:p w:rsidR="00503DFB" w:rsidRPr="005909B4" w:rsidRDefault="00503DFB" w:rsidP="00503DFB">
      <w:pPr>
        <w:widowControl/>
        <w:autoSpaceDE/>
        <w:autoSpaceDN/>
        <w:adjustRightInd/>
        <w:spacing w:line="240" w:lineRule="auto"/>
        <w:ind w:firstLine="54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9B4">
        <w:rPr>
          <w:rFonts w:ascii="Times New Roman" w:hAnsi="Times New Roman" w:cs="Times New Roman"/>
          <w:color w:val="000000" w:themeColor="text1"/>
          <w:sz w:val="28"/>
          <w:szCs w:val="28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503DFB" w:rsidRPr="005909B4" w:rsidRDefault="00503DFB" w:rsidP="00503DFB">
      <w:pPr>
        <w:widowControl/>
        <w:autoSpaceDE/>
        <w:autoSpaceDN/>
        <w:adjustRightInd/>
        <w:spacing w:line="240" w:lineRule="auto"/>
        <w:ind w:firstLine="54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dst100520"/>
      <w:bookmarkEnd w:id="2"/>
      <w:r w:rsidRPr="00590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поступление предложений об изменении границ территориальных зон, изменении градостроительных регламентов. </w:t>
      </w:r>
    </w:p>
    <w:p w:rsidR="00A05D07" w:rsidRPr="00A15B8E" w:rsidRDefault="00A05D07" w:rsidP="000842D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84B" w:rsidRPr="00A15B8E" w:rsidRDefault="00A05D07" w:rsidP="000842DC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0F73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0842DC" w:rsidRPr="000F73AE">
        <w:rPr>
          <w:rFonts w:ascii="Times New Roman" w:hAnsi="Times New Roman" w:cs="Times New Roman"/>
          <w:sz w:val="28"/>
          <w:szCs w:val="28"/>
          <w:u w:val="single"/>
        </w:rPr>
        <w:t xml:space="preserve">. дополнить </w:t>
      </w:r>
      <w:r w:rsidR="005909B4" w:rsidRPr="000F73AE">
        <w:rPr>
          <w:rFonts w:ascii="Times New Roman" w:hAnsi="Times New Roman" w:cs="Times New Roman"/>
          <w:sz w:val="28"/>
          <w:szCs w:val="28"/>
          <w:u w:val="single"/>
        </w:rPr>
        <w:t>ст.</w:t>
      </w:r>
      <w:r w:rsidRPr="000F73AE">
        <w:rPr>
          <w:rFonts w:ascii="Times New Roman" w:hAnsi="Times New Roman" w:cs="Times New Roman"/>
          <w:sz w:val="28"/>
          <w:szCs w:val="28"/>
          <w:u w:val="single"/>
        </w:rPr>
        <w:t>17 части</w:t>
      </w:r>
      <w:r w:rsidRPr="00A15B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73AE" w:rsidRPr="000F73AE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0F73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5D07" w:rsidRPr="00A05D07" w:rsidRDefault="00A05D07" w:rsidP="00A05D07">
      <w:pPr>
        <w:ind w:firstLine="54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D07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1. Субъектами градостроительных отношений являются Российская Федерация, субъекты Российской Федерации, муниципальные образования, физические и юридические лица.</w:t>
      </w:r>
    </w:p>
    <w:p w:rsidR="00A05D07" w:rsidRPr="00A05D07" w:rsidRDefault="00A05D07" w:rsidP="00A05D07">
      <w:pPr>
        <w:ind w:firstLine="54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dst100050"/>
      <w:bookmarkEnd w:id="3"/>
      <w:r w:rsidRPr="00A05D07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2. От имени Российской Федерации, субъектов Российской Федерации, муниципальных образований в градостроительных отношениях выступают соответственно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своей компетенции.</w:t>
      </w:r>
    </w:p>
    <w:p w:rsidR="00114103" w:rsidRPr="00A15B8E" w:rsidRDefault="00114103" w:rsidP="00A05D07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A05D07" w:rsidRPr="00A15B8E" w:rsidRDefault="00A05D07" w:rsidP="00A05D07">
      <w:pPr>
        <w:ind w:left="-284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0F73AE">
        <w:rPr>
          <w:rFonts w:ascii="Times New Roman" w:hAnsi="Times New Roman" w:cs="Times New Roman"/>
          <w:sz w:val="28"/>
          <w:szCs w:val="28"/>
          <w:u w:val="single"/>
        </w:rPr>
        <w:t>4. дополнить ст.15</w:t>
      </w:r>
      <w:r w:rsidR="000F73AE" w:rsidRPr="00A15B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73AE" w:rsidRPr="000F73AE">
        <w:rPr>
          <w:rFonts w:ascii="Times New Roman" w:hAnsi="Times New Roman" w:cs="Times New Roman"/>
          <w:sz w:val="28"/>
          <w:szCs w:val="28"/>
          <w:u w:val="single"/>
        </w:rPr>
        <w:t xml:space="preserve">части </w:t>
      </w:r>
      <w:r w:rsidR="000F73AE" w:rsidRPr="000F73AE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</w:p>
    <w:p w:rsidR="000842DC" w:rsidRPr="00A05D07" w:rsidRDefault="00A05D07" w:rsidP="00114103">
      <w:p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A05D07">
        <w:rPr>
          <w:rFonts w:ascii="Times New Roman" w:hAnsi="Times New Roman" w:cs="Times New Roman"/>
          <w:sz w:val="28"/>
          <w:szCs w:val="28"/>
        </w:rPr>
        <w:t>1.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 законами.</w:t>
      </w:r>
    </w:p>
    <w:p w:rsidR="00A05D07" w:rsidRPr="00A05D07" w:rsidRDefault="00A05D07" w:rsidP="00114103">
      <w:pPr>
        <w:pStyle w:val="a5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A05D07">
        <w:rPr>
          <w:rFonts w:ascii="Times New Roman" w:hAnsi="Times New Roman" w:cs="Times New Roman"/>
          <w:sz w:val="28"/>
          <w:szCs w:val="28"/>
        </w:rPr>
        <w:t>2.Иностранные граждане, лица без гражданства могут иметь расположенные в пределах территории Российской Федерации земельные участки на праве аренды, за исключением случаев, предусмотренных настоящим Кодексом.</w:t>
      </w:r>
    </w:p>
    <w:p w:rsidR="00A05D07" w:rsidRPr="00A05D07" w:rsidRDefault="00A05D07" w:rsidP="00114103">
      <w:pPr>
        <w:pStyle w:val="a5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A05D07">
        <w:rPr>
          <w:rFonts w:ascii="Times New Roman" w:hAnsi="Times New Roman" w:cs="Times New Roman"/>
          <w:sz w:val="28"/>
          <w:szCs w:val="28"/>
        </w:rPr>
        <w:t>3. Иностранные граждане, лица без гражданства и иностранные юридические лица — собственники зданий, сооружений, находящихся на чужом земельном участке, имеют преимущественное право покупки или аренды земельного участка в порядке, установленном  ст.15, и в соответствии с пунктом 2 статьи 5, пунктом 3 статьи 15, пунктом 1 статьи 22 Земельного  Кодекса. Президент Российской Федерации может установить перечень видов зданий, сооружений, на которые это правило не распространяется.</w:t>
      </w:r>
    </w:p>
    <w:p w:rsidR="000842DC" w:rsidRPr="000842DC" w:rsidRDefault="000842DC" w:rsidP="000842DC">
      <w:pPr>
        <w:pStyle w:val="a3"/>
        <w:shd w:val="clear" w:color="auto" w:fill="FFFFFF"/>
        <w:spacing w:before="240" w:beforeAutospacing="0" w:after="240" w:afterAutospacing="0" w:line="240" w:lineRule="atLeast"/>
        <w:rPr>
          <w:color w:val="000000"/>
          <w:sz w:val="28"/>
          <w:szCs w:val="28"/>
        </w:rPr>
      </w:pPr>
    </w:p>
    <w:p w:rsidR="000842DC" w:rsidRPr="000842DC" w:rsidRDefault="000842DC" w:rsidP="000842DC">
      <w:pPr>
        <w:ind w:left="708"/>
        <w:rPr>
          <w:rFonts w:ascii="Times New Roman" w:hAnsi="Times New Roman" w:cs="Times New Roman"/>
          <w:sz w:val="28"/>
          <w:szCs w:val="28"/>
        </w:rPr>
      </w:pPr>
      <w:r w:rsidRPr="000842DC"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</w:t>
      </w:r>
    </w:p>
    <w:p w:rsidR="000842DC" w:rsidRPr="000842DC" w:rsidRDefault="00382AC7" w:rsidP="000842D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Амангильдинский</w:t>
      </w:r>
      <w:r w:rsidR="000842DC" w:rsidRPr="000842DC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Фахрисламов</w:t>
      </w:r>
      <w:proofErr w:type="spellEnd"/>
    </w:p>
    <w:p w:rsidR="000842DC" w:rsidRPr="000842DC" w:rsidRDefault="000842DC" w:rsidP="000842DC">
      <w:pPr>
        <w:rPr>
          <w:rFonts w:ascii="Times New Roman" w:hAnsi="Times New Roman" w:cs="Times New Roman"/>
          <w:sz w:val="28"/>
          <w:szCs w:val="28"/>
        </w:rPr>
      </w:pPr>
    </w:p>
    <w:p w:rsidR="002D0728" w:rsidRDefault="002D0728"/>
    <w:sectPr w:rsidR="002D0728" w:rsidSect="00E85A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2E02"/>
    <w:multiLevelType w:val="hybridMultilevel"/>
    <w:tmpl w:val="D666C3BC"/>
    <w:lvl w:ilvl="0" w:tplc="F3B60D56">
      <w:start w:val="1"/>
      <w:numFmt w:val="decimal"/>
      <w:lvlText w:val="%1."/>
      <w:lvlJc w:val="left"/>
      <w:pPr>
        <w:ind w:left="12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0D"/>
    <w:rsid w:val="000057B3"/>
    <w:rsid w:val="000406B4"/>
    <w:rsid w:val="00057935"/>
    <w:rsid w:val="00064B0A"/>
    <w:rsid w:val="000674F2"/>
    <w:rsid w:val="00071DA2"/>
    <w:rsid w:val="000842DC"/>
    <w:rsid w:val="00092A78"/>
    <w:rsid w:val="000A2EF6"/>
    <w:rsid w:val="000B4E46"/>
    <w:rsid w:val="000C05D2"/>
    <w:rsid w:val="000F73AE"/>
    <w:rsid w:val="00114103"/>
    <w:rsid w:val="00134D0F"/>
    <w:rsid w:val="00140992"/>
    <w:rsid w:val="0014640E"/>
    <w:rsid w:val="00146E6C"/>
    <w:rsid w:val="001659EA"/>
    <w:rsid w:val="00167EEF"/>
    <w:rsid w:val="001775E3"/>
    <w:rsid w:val="00191E02"/>
    <w:rsid w:val="001955EF"/>
    <w:rsid w:val="00195E00"/>
    <w:rsid w:val="001A22EE"/>
    <w:rsid w:val="001A54FC"/>
    <w:rsid w:val="001B3DBE"/>
    <w:rsid w:val="001B6A58"/>
    <w:rsid w:val="001C06BC"/>
    <w:rsid w:val="001C3DB8"/>
    <w:rsid w:val="001E6B98"/>
    <w:rsid w:val="001F17E8"/>
    <w:rsid w:val="001F3C6D"/>
    <w:rsid w:val="0020450D"/>
    <w:rsid w:val="00204E9C"/>
    <w:rsid w:val="00211FAA"/>
    <w:rsid w:val="0023060A"/>
    <w:rsid w:val="002424CB"/>
    <w:rsid w:val="00262617"/>
    <w:rsid w:val="00275F1E"/>
    <w:rsid w:val="0029171F"/>
    <w:rsid w:val="002A21AB"/>
    <w:rsid w:val="002A57B6"/>
    <w:rsid w:val="002B61F4"/>
    <w:rsid w:val="002C07A8"/>
    <w:rsid w:val="002D064F"/>
    <w:rsid w:val="002D0728"/>
    <w:rsid w:val="002D3B64"/>
    <w:rsid w:val="002E3901"/>
    <w:rsid w:val="002F114A"/>
    <w:rsid w:val="00305492"/>
    <w:rsid w:val="00331174"/>
    <w:rsid w:val="00354F29"/>
    <w:rsid w:val="00380F0F"/>
    <w:rsid w:val="00382AC7"/>
    <w:rsid w:val="00384C2D"/>
    <w:rsid w:val="00390A8C"/>
    <w:rsid w:val="00393987"/>
    <w:rsid w:val="00396DAF"/>
    <w:rsid w:val="003B218B"/>
    <w:rsid w:val="003B3452"/>
    <w:rsid w:val="003B39A7"/>
    <w:rsid w:val="003C3835"/>
    <w:rsid w:val="003D1561"/>
    <w:rsid w:val="003D1633"/>
    <w:rsid w:val="003D1C48"/>
    <w:rsid w:val="003E19AC"/>
    <w:rsid w:val="00424B6A"/>
    <w:rsid w:val="004308C7"/>
    <w:rsid w:val="0045405F"/>
    <w:rsid w:val="00457D88"/>
    <w:rsid w:val="0046196B"/>
    <w:rsid w:val="004706C5"/>
    <w:rsid w:val="004738F4"/>
    <w:rsid w:val="00475AA9"/>
    <w:rsid w:val="00493C79"/>
    <w:rsid w:val="004A064F"/>
    <w:rsid w:val="004A1964"/>
    <w:rsid w:val="004B6027"/>
    <w:rsid w:val="004C3849"/>
    <w:rsid w:val="004C38CE"/>
    <w:rsid w:val="004C482A"/>
    <w:rsid w:val="004D7B65"/>
    <w:rsid w:val="004E08DD"/>
    <w:rsid w:val="004E7E1A"/>
    <w:rsid w:val="00503DFB"/>
    <w:rsid w:val="0051087F"/>
    <w:rsid w:val="0051292A"/>
    <w:rsid w:val="00512F89"/>
    <w:rsid w:val="00513D32"/>
    <w:rsid w:val="00520852"/>
    <w:rsid w:val="00522538"/>
    <w:rsid w:val="005354BB"/>
    <w:rsid w:val="00541C14"/>
    <w:rsid w:val="005677B5"/>
    <w:rsid w:val="005705A6"/>
    <w:rsid w:val="00572C2D"/>
    <w:rsid w:val="005909B4"/>
    <w:rsid w:val="00591B6A"/>
    <w:rsid w:val="00593A27"/>
    <w:rsid w:val="0059511D"/>
    <w:rsid w:val="005A01EC"/>
    <w:rsid w:val="005A1C89"/>
    <w:rsid w:val="005C6415"/>
    <w:rsid w:val="005E2304"/>
    <w:rsid w:val="0061064A"/>
    <w:rsid w:val="00612D3A"/>
    <w:rsid w:val="00622894"/>
    <w:rsid w:val="00630933"/>
    <w:rsid w:val="006377B1"/>
    <w:rsid w:val="00656CEC"/>
    <w:rsid w:val="00662D51"/>
    <w:rsid w:val="00672036"/>
    <w:rsid w:val="0067421A"/>
    <w:rsid w:val="00677F1A"/>
    <w:rsid w:val="00682B08"/>
    <w:rsid w:val="0069219E"/>
    <w:rsid w:val="006932B5"/>
    <w:rsid w:val="00694132"/>
    <w:rsid w:val="00695F80"/>
    <w:rsid w:val="006A3BF6"/>
    <w:rsid w:val="006A695A"/>
    <w:rsid w:val="006B2E67"/>
    <w:rsid w:val="006B6BB2"/>
    <w:rsid w:val="006C4F61"/>
    <w:rsid w:val="006C6852"/>
    <w:rsid w:val="006D4125"/>
    <w:rsid w:val="006D71D6"/>
    <w:rsid w:val="006F3086"/>
    <w:rsid w:val="006F57C2"/>
    <w:rsid w:val="0070171F"/>
    <w:rsid w:val="007061D3"/>
    <w:rsid w:val="007157B5"/>
    <w:rsid w:val="00723F27"/>
    <w:rsid w:val="00730FA3"/>
    <w:rsid w:val="00735AAD"/>
    <w:rsid w:val="0073752E"/>
    <w:rsid w:val="00737612"/>
    <w:rsid w:val="00753EA2"/>
    <w:rsid w:val="007577DF"/>
    <w:rsid w:val="007638BA"/>
    <w:rsid w:val="007834FD"/>
    <w:rsid w:val="00785686"/>
    <w:rsid w:val="007A14DB"/>
    <w:rsid w:val="007A38CA"/>
    <w:rsid w:val="007B26A6"/>
    <w:rsid w:val="007C3EF4"/>
    <w:rsid w:val="007C5EF9"/>
    <w:rsid w:val="007D06D7"/>
    <w:rsid w:val="007D1BB4"/>
    <w:rsid w:val="007D4A55"/>
    <w:rsid w:val="007D5EEB"/>
    <w:rsid w:val="007D7C60"/>
    <w:rsid w:val="007E1AB8"/>
    <w:rsid w:val="007E30EF"/>
    <w:rsid w:val="007F6487"/>
    <w:rsid w:val="007F721A"/>
    <w:rsid w:val="00801D89"/>
    <w:rsid w:val="008027E9"/>
    <w:rsid w:val="0081084B"/>
    <w:rsid w:val="0081244A"/>
    <w:rsid w:val="00835BD5"/>
    <w:rsid w:val="00840462"/>
    <w:rsid w:val="0086683F"/>
    <w:rsid w:val="00887D0D"/>
    <w:rsid w:val="00892064"/>
    <w:rsid w:val="008922BB"/>
    <w:rsid w:val="00897AC5"/>
    <w:rsid w:val="008A1CFD"/>
    <w:rsid w:val="008A3ED5"/>
    <w:rsid w:val="008A519D"/>
    <w:rsid w:val="008C1B5D"/>
    <w:rsid w:val="008C7704"/>
    <w:rsid w:val="008D0277"/>
    <w:rsid w:val="008D0751"/>
    <w:rsid w:val="008E5C85"/>
    <w:rsid w:val="008E5D2C"/>
    <w:rsid w:val="00902F89"/>
    <w:rsid w:val="00903A13"/>
    <w:rsid w:val="009176BE"/>
    <w:rsid w:val="00917AC2"/>
    <w:rsid w:val="00934C8D"/>
    <w:rsid w:val="00947590"/>
    <w:rsid w:val="00964004"/>
    <w:rsid w:val="009640CC"/>
    <w:rsid w:val="00964141"/>
    <w:rsid w:val="00995374"/>
    <w:rsid w:val="009963C3"/>
    <w:rsid w:val="009A34F5"/>
    <w:rsid w:val="009A6FF8"/>
    <w:rsid w:val="009B1FEC"/>
    <w:rsid w:val="009B48D2"/>
    <w:rsid w:val="009D2596"/>
    <w:rsid w:val="009D31F9"/>
    <w:rsid w:val="009D7D0F"/>
    <w:rsid w:val="009E61C6"/>
    <w:rsid w:val="009F4EED"/>
    <w:rsid w:val="00A00173"/>
    <w:rsid w:val="00A05D07"/>
    <w:rsid w:val="00A11EC1"/>
    <w:rsid w:val="00A15B8E"/>
    <w:rsid w:val="00A211C5"/>
    <w:rsid w:val="00A21CCC"/>
    <w:rsid w:val="00A27C00"/>
    <w:rsid w:val="00A30F30"/>
    <w:rsid w:val="00A41A1C"/>
    <w:rsid w:val="00A45EC2"/>
    <w:rsid w:val="00A56895"/>
    <w:rsid w:val="00A62B5F"/>
    <w:rsid w:val="00A707B3"/>
    <w:rsid w:val="00A711AE"/>
    <w:rsid w:val="00A73456"/>
    <w:rsid w:val="00A842BD"/>
    <w:rsid w:val="00A924FD"/>
    <w:rsid w:val="00A92779"/>
    <w:rsid w:val="00AA4CB3"/>
    <w:rsid w:val="00AA5060"/>
    <w:rsid w:val="00AB092B"/>
    <w:rsid w:val="00AB5A62"/>
    <w:rsid w:val="00AD1624"/>
    <w:rsid w:val="00AF38E4"/>
    <w:rsid w:val="00AF55B4"/>
    <w:rsid w:val="00B05959"/>
    <w:rsid w:val="00B05FF3"/>
    <w:rsid w:val="00B10329"/>
    <w:rsid w:val="00B13947"/>
    <w:rsid w:val="00B17D6E"/>
    <w:rsid w:val="00B336EE"/>
    <w:rsid w:val="00B345B9"/>
    <w:rsid w:val="00B405F8"/>
    <w:rsid w:val="00B463E7"/>
    <w:rsid w:val="00B50088"/>
    <w:rsid w:val="00B62B50"/>
    <w:rsid w:val="00B76C99"/>
    <w:rsid w:val="00B856BF"/>
    <w:rsid w:val="00BA29BE"/>
    <w:rsid w:val="00BA7862"/>
    <w:rsid w:val="00BA7FE6"/>
    <w:rsid w:val="00BB486B"/>
    <w:rsid w:val="00BC5F54"/>
    <w:rsid w:val="00BD031E"/>
    <w:rsid w:val="00BE16C8"/>
    <w:rsid w:val="00BE2080"/>
    <w:rsid w:val="00BE7305"/>
    <w:rsid w:val="00BF18E3"/>
    <w:rsid w:val="00BF2540"/>
    <w:rsid w:val="00BF3E51"/>
    <w:rsid w:val="00C02C9B"/>
    <w:rsid w:val="00C340DA"/>
    <w:rsid w:val="00C43361"/>
    <w:rsid w:val="00C453CA"/>
    <w:rsid w:val="00C455ED"/>
    <w:rsid w:val="00C52527"/>
    <w:rsid w:val="00C57C1A"/>
    <w:rsid w:val="00C60A3F"/>
    <w:rsid w:val="00C73433"/>
    <w:rsid w:val="00C74F06"/>
    <w:rsid w:val="00C76D6C"/>
    <w:rsid w:val="00C8154C"/>
    <w:rsid w:val="00C821ED"/>
    <w:rsid w:val="00C825D7"/>
    <w:rsid w:val="00C949C3"/>
    <w:rsid w:val="00CA04CA"/>
    <w:rsid w:val="00CC3E4C"/>
    <w:rsid w:val="00CF4D02"/>
    <w:rsid w:val="00CF7B45"/>
    <w:rsid w:val="00D0715A"/>
    <w:rsid w:val="00D2356E"/>
    <w:rsid w:val="00D50332"/>
    <w:rsid w:val="00D53F9B"/>
    <w:rsid w:val="00D546DB"/>
    <w:rsid w:val="00D54C94"/>
    <w:rsid w:val="00D74ABE"/>
    <w:rsid w:val="00D75731"/>
    <w:rsid w:val="00D94744"/>
    <w:rsid w:val="00D97F7E"/>
    <w:rsid w:val="00DA0A56"/>
    <w:rsid w:val="00DA0F85"/>
    <w:rsid w:val="00DA1B6D"/>
    <w:rsid w:val="00DA6863"/>
    <w:rsid w:val="00DC58DC"/>
    <w:rsid w:val="00DD48B0"/>
    <w:rsid w:val="00E25893"/>
    <w:rsid w:val="00E33E23"/>
    <w:rsid w:val="00E41FF4"/>
    <w:rsid w:val="00E460F9"/>
    <w:rsid w:val="00E50F71"/>
    <w:rsid w:val="00E84228"/>
    <w:rsid w:val="00E85A3E"/>
    <w:rsid w:val="00EA037B"/>
    <w:rsid w:val="00EA4B62"/>
    <w:rsid w:val="00EA741E"/>
    <w:rsid w:val="00EC0C78"/>
    <w:rsid w:val="00ED64EF"/>
    <w:rsid w:val="00EE2A1F"/>
    <w:rsid w:val="00EE33E6"/>
    <w:rsid w:val="00F05492"/>
    <w:rsid w:val="00F16F99"/>
    <w:rsid w:val="00F40D58"/>
    <w:rsid w:val="00F525B8"/>
    <w:rsid w:val="00F57BCC"/>
    <w:rsid w:val="00F63A50"/>
    <w:rsid w:val="00F64EA2"/>
    <w:rsid w:val="00F67672"/>
    <w:rsid w:val="00F84AEE"/>
    <w:rsid w:val="00F902C5"/>
    <w:rsid w:val="00F911F4"/>
    <w:rsid w:val="00FA389F"/>
    <w:rsid w:val="00FB3794"/>
    <w:rsid w:val="00FB731E"/>
    <w:rsid w:val="00FC56A1"/>
    <w:rsid w:val="00FC5A4F"/>
    <w:rsid w:val="00FE24F3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DC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2D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842DC"/>
    <w:pPr>
      <w:widowControl/>
      <w:autoSpaceDE/>
      <w:autoSpaceDN/>
      <w:adjustRightInd/>
      <w:spacing w:line="240" w:lineRule="auto"/>
      <w:ind w:firstLine="72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42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84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577DF"/>
    <w:rPr>
      <w:color w:val="0000FF"/>
      <w:u w:val="single"/>
    </w:rPr>
  </w:style>
  <w:style w:type="character" w:customStyle="1" w:styleId="blk">
    <w:name w:val="blk"/>
    <w:rsid w:val="007577DF"/>
  </w:style>
  <w:style w:type="paragraph" w:styleId="a5">
    <w:name w:val="List Paragraph"/>
    <w:basedOn w:val="a"/>
    <w:uiPriority w:val="34"/>
    <w:qFormat/>
    <w:rsid w:val="00A05D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5F54"/>
    <w:pPr>
      <w:spacing w:line="240" w:lineRule="auto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BC5F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DC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2D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842DC"/>
    <w:pPr>
      <w:widowControl/>
      <w:autoSpaceDE/>
      <w:autoSpaceDN/>
      <w:adjustRightInd/>
      <w:spacing w:line="240" w:lineRule="auto"/>
      <w:ind w:firstLine="72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42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84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577DF"/>
    <w:rPr>
      <w:color w:val="0000FF"/>
      <w:u w:val="single"/>
    </w:rPr>
  </w:style>
  <w:style w:type="character" w:customStyle="1" w:styleId="blk">
    <w:name w:val="blk"/>
    <w:rsid w:val="007577DF"/>
  </w:style>
  <w:style w:type="paragraph" w:styleId="a5">
    <w:name w:val="List Paragraph"/>
    <w:basedOn w:val="a"/>
    <w:uiPriority w:val="34"/>
    <w:qFormat/>
    <w:rsid w:val="00A05D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5F54"/>
    <w:pPr>
      <w:spacing w:line="240" w:lineRule="auto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BC5F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040/e4e86e6b0a7ccfc09b609567893e2be2eb4ded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40/e4e86e6b0a7ccfc09b609567893e2be2eb4ded2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12</cp:revision>
  <cp:lastPrinted>2016-10-19T10:19:00Z</cp:lastPrinted>
  <dcterms:created xsi:type="dcterms:W3CDTF">2016-10-18T05:20:00Z</dcterms:created>
  <dcterms:modified xsi:type="dcterms:W3CDTF">2016-11-03T08:50:00Z</dcterms:modified>
</cp:coreProperties>
</file>