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5B" w:rsidRDefault="00FF135B" w:rsidP="00FF13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Амангильдинский  сельсовет муниципального района Абзелиловский район Республики Башкортостан </w:t>
      </w:r>
    </w:p>
    <w:p w:rsidR="002209CA" w:rsidRDefault="002209CA" w:rsidP="00703620">
      <w:pPr>
        <w:pStyle w:val="a4"/>
        <w:tabs>
          <w:tab w:val="left" w:pos="1914"/>
        </w:tabs>
        <w:jc w:val="center"/>
        <w:rPr>
          <w:b/>
          <w:sz w:val="28"/>
          <w:szCs w:val="28"/>
        </w:rPr>
      </w:pPr>
    </w:p>
    <w:p w:rsidR="00FF135B" w:rsidRDefault="00FF135B" w:rsidP="00FF135B">
      <w:pPr>
        <w:pStyle w:val="a4"/>
        <w:tabs>
          <w:tab w:val="left" w:pos="1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135B" w:rsidRDefault="00FF135B" w:rsidP="00FF135B">
      <w:pPr>
        <w:pStyle w:val="a4"/>
        <w:tabs>
          <w:tab w:val="left" w:pos="1914"/>
        </w:tabs>
        <w:jc w:val="center"/>
        <w:rPr>
          <w:rFonts w:ascii="a_Timer Bashkir" w:hAnsi="a_Timer Bashkir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Об участии сельского поселения Амангильдинский сельсовет в проекте</w:t>
      </w:r>
    </w:p>
    <w:p w:rsidR="00FF135B" w:rsidRDefault="00FF135B" w:rsidP="00FF135B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поддержке местных инициатив (ППМИ)</w:t>
      </w:r>
    </w:p>
    <w:p w:rsidR="002209CA" w:rsidRDefault="002209CA" w:rsidP="00220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135B" w:rsidRDefault="00FF135B" w:rsidP="00FF135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Президента и Правительства Республики Башкортостан, при участии Всемирного Банка Республики Башкортостан реализуется Программа поддержки местных инициатив. Данная программа направлена на решение именно тех проблем, которые жители сами определяют. Цель программы выявить и решить проблемы сельского поселения на решения, которых бюджетные средства сельского поселения не хватает. Рассмотрев и изучив Программу поддержки местных инициатив Совет сельского поселения Амангильдинский  сельсовет муниципального района Абзелиловский район Республики Башкортостан</w:t>
      </w:r>
    </w:p>
    <w:p w:rsidR="00FF135B" w:rsidRDefault="00FF135B" w:rsidP="00FF135B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2209CA" w:rsidRDefault="002209CA" w:rsidP="00703620">
      <w:pPr>
        <w:pStyle w:val="a4"/>
        <w:tabs>
          <w:tab w:val="left" w:pos="1914"/>
        </w:tabs>
        <w:jc w:val="center"/>
        <w:rPr>
          <w:b/>
          <w:sz w:val="28"/>
          <w:szCs w:val="28"/>
        </w:rPr>
      </w:pPr>
    </w:p>
    <w:p w:rsidR="00FF135B" w:rsidRDefault="00FF135B" w:rsidP="00FF135B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участие в проекте по поддержке местных инициатив по Республике Башкортостан.</w:t>
      </w:r>
    </w:p>
    <w:p w:rsidR="00FF135B" w:rsidRDefault="00FF135B" w:rsidP="00FF135B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E587A">
        <w:rPr>
          <w:b w:val="0"/>
          <w:sz w:val="28"/>
          <w:szCs w:val="28"/>
        </w:rPr>
        <w:t xml:space="preserve">ровести общее собрание жителей в населенных </w:t>
      </w:r>
      <w:proofErr w:type="gramStart"/>
      <w:r w:rsidR="001E587A">
        <w:rPr>
          <w:b w:val="0"/>
          <w:sz w:val="28"/>
          <w:szCs w:val="28"/>
        </w:rPr>
        <w:t>пунктах</w:t>
      </w:r>
      <w:proofErr w:type="gramEnd"/>
      <w:r>
        <w:rPr>
          <w:b w:val="0"/>
          <w:sz w:val="28"/>
          <w:szCs w:val="28"/>
        </w:rPr>
        <w:t xml:space="preserve"> сельского поселения Амангильдинский сельсовет по отбору приоритетной проблемы для участия в конкурсном отборе ППМИ. </w:t>
      </w:r>
    </w:p>
    <w:p w:rsidR="00FF135B" w:rsidRDefault="00FF135B" w:rsidP="00FF135B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Предполагаемый объект:  капитальный ремонт  ограждения кладбища    деревни </w:t>
      </w:r>
      <w:proofErr w:type="spellStart"/>
      <w:r>
        <w:rPr>
          <w:b w:val="0"/>
          <w:sz w:val="28"/>
          <w:szCs w:val="28"/>
        </w:rPr>
        <w:t>Казмашево</w:t>
      </w:r>
      <w:proofErr w:type="spellEnd"/>
      <w:r>
        <w:rPr>
          <w:b w:val="0"/>
          <w:sz w:val="28"/>
          <w:szCs w:val="28"/>
        </w:rPr>
        <w:t>.</w:t>
      </w:r>
    </w:p>
    <w:p w:rsidR="00FF135B" w:rsidRDefault="00FF135B" w:rsidP="00FF135B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</w:t>
      </w:r>
      <w:r w:rsidR="001E587A">
        <w:rPr>
          <w:b w:val="0"/>
          <w:sz w:val="28"/>
          <w:szCs w:val="28"/>
        </w:rPr>
        <w:t>официально обнародовать на информационном стенде</w:t>
      </w:r>
      <w:r>
        <w:rPr>
          <w:b w:val="0"/>
          <w:sz w:val="28"/>
          <w:szCs w:val="28"/>
        </w:rPr>
        <w:t xml:space="preserve"> администрации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>Амангильдинский сельсовет муниципального района Абзелиловский  район  Республики Башкортостан.</w:t>
      </w:r>
    </w:p>
    <w:p w:rsidR="00FF135B" w:rsidRDefault="00FF135B" w:rsidP="00FF135B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FF135B" w:rsidRDefault="00FF135B" w:rsidP="00FF135B">
      <w:pPr>
        <w:pStyle w:val="a4"/>
        <w:ind w:left="720"/>
        <w:jc w:val="both"/>
        <w:rPr>
          <w:b/>
          <w:bCs/>
          <w:sz w:val="28"/>
          <w:szCs w:val="28"/>
        </w:rPr>
      </w:pPr>
    </w:p>
    <w:p w:rsidR="00FF135B" w:rsidRDefault="00FF135B" w:rsidP="00FF135B">
      <w:pPr>
        <w:pStyle w:val="a4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Председатель Совета </w:t>
      </w:r>
    </w:p>
    <w:p w:rsidR="00FF135B" w:rsidRDefault="00FF135B" w:rsidP="00FF135B">
      <w:pPr>
        <w:pStyle w:val="a4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сельского поселения</w:t>
      </w:r>
    </w:p>
    <w:p w:rsidR="00FF135B" w:rsidRDefault="00FF135B" w:rsidP="00FF135B">
      <w:pPr>
        <w:pStyle w:val="a4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Амангильдинский сельсовет</w:t>
      </w:r>
      <w:r w:rsidR="001E587A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                      Фахрисламов М.Х.</w:t>
      </w:r>
    </w:p>
    <w:p w:rsidR="001E587A" w:rsidRDefault="001E587A" w:rsidP="00FF135B">
      <w:pPr>
        <w:pStyle w:val="a4"/>
        <w:ind w:left="720"/>
        <w:jc w:val="both"/>
        <w:rPr>
          <w:noProof/>
          <w:sz w:val="28"/>
          <w:szCs w:val="28"/>
        </w:rPr>
      </w:pPr>
    </w:p>
    <w:p w:rsidR="00FF135B" w:rsidRDefault="00FF135B" w:rsidP="00FF135B">
      <w:pPr>
        <w:pStyle w:val="a4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>
        <w:rPr>
          <w:sz w:val="28"/>
          <w:szCs w:val="28"/>
        </w:rPr>
        <w:t>«09» октября 2018 года</w:t>
      </w:r>
    </w:p>
    <w:p w:rsidR="00FF135B" w:rsidRDefault="00FF135B" w:rsidP="00FF135B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182</w:t>
      </w:r>
    </w:p>
    <w:p w:rsidR="00FF135B" w:rsidRDefault="00FF135B" w:rsidP="00FF135B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5B" w:rsidRDefault="00FF135B" w:rsidP="00FF135B">
      <w:pPr>
        <w:pStyle w:val="a4"/>
        <w:ind w:left="720"/>
        <w:jc w:val="both"/>
        <w:rPr>
          <w:b/>
          <w:bCs/>
          <w:sz w:val="28"/>
          <w:szCs w:val="28"/>
        </w:rPr>
      </w:pPr>
    </w:p>
    <w:p w:rsidR="00FF135B" w:rsidRDefault="00FF135B" w:rsidP="00FF135B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720"/>
        <w:jc w:val="both"/>
        <w:rPr>
          <w:b w:val="0"/>
          <w:sz w:val="28"/>
          <w:szCs w:val="28"/>
        </w:rPr>
      </w:pPr>
    </w:p>
    <w:p w:rsidR="00FF135B" w:rsidRDefault="00FF135B" w:rsidP="00FF135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5B" w:rsidRDefault="00FF135B" w:rsidP="00FF135B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FF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15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1E587A"/>
    <w:rsid w:val="00200821"/>
    <w:rsid w:val="00211C67"/>
    <w:rsid w:val="00216459"/>
    <w:rsid w:val="0022097A"/>
    <w:rsid w:val="002209C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620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135B"/>
    <w:rsid w:val="00FF3AE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03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70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3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03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70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3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7</cp:revision>
  <cp:lastPrinted>2018-10-09T06:41:00Z</cp:lastPrinted>
  <dcterms:created xsi:type="dcterms:W3CDTF">2018-10-09T05:43:00Z</dcterms:created>
  <dcterms:modified xsi:type="dcterms:W3CDTF">2018-10-09T06:41:00Z</dcterms:modified>
</cp:coreProperties>
</file>