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Ң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Pr="005505C7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5505C7">
              <w:rPr>
                <w:rFonts w:cs="Times New Roman"/>
                <w:lang w:val="be-BY"/>
              </w:rPr>
              <w:t>14 сентябрь</w:t>
            </w:r>
            <w:r w:rsidR="00123371">
              <w:rPr>
                <w:rFonts w:cs="Times New Roman"/>
                <w:lang w:val="be-BY"/>
              </w:rPr>
              <w:t xml:space="preserve"> </w:t>
            </w:r>
            <w:r>
              <w:rPr>
                <w:rFonts w:cs="Times New Roman"/>
              </w:rPr>
              <w:t>20</w:t>
            </w:r>
            <w:r>
              <w:rPr>
                <w:rFonts w:cs="Times New Roman"/>
                <w:lang w:val="be-BY"/>
              </w:rPr>
              <w:t>21</w:t>
            </w:r>
            <w:r w:rsidR="00123371">
              <w:rPr>
                <w:rFonts w:cs="Times New Roman"/>
                <w:lang w:val="be-BY"/>
              </w:rPr>
              <w:t xml:space="preserve"> </w:t>
            </w:r>
            <w:r>
              <w:rPr>
                <w:rFonts w:cs="Times New Roman"/>
                <w:lang w:val="be-BY"/>
              </w:rPr>
              <w:t>йыл</w:t>
            </w:r>
            <w:r>
              <w:t xml:space="preserve">                       </w:t>
            </w:r>
            <w:r w:rsidR="00123371">
              <w:rPr>
                <w:b/>
              </w:rPr>
              <w:t>№</w:t>
            </w:r>
            <w:r w:rsidR="005505C7">
              <w:rPr>
                <w:b/>
              </w:rPr>
              <w:t>5</w:t>
            </w:r>
            <w:r w:rsidR="005505C7" w:rsidRPr="005505C7">
              <w:rPr>
                <w:b/>
              </w:rPr>
              <w:t>5</w:t>
            </w:r>
            <w:r w:rsidRPr="004C3213">
              <w:rPr>
                <w:b/>
              </w:rPr>
              <w:t xml:space="preserve"> 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5505C7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14 сентября</w:t>
            </w:r>
            <w:r w:rsidR="00CA5889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123371" w:rsidRPr="007E57FF" w:rsidRDefault="00123371" w:rsidP="00123371">
      <w:pPr>
        <w:jc w:val="both"/>
      </w:pPr>
    </w:p>
    <w:p w:rsidR="00FA359D" w:rsidRPr="00FA359D" w:rsidRDefault="00FA359D" w:rsidP="00FA359D">
      <w:pPr>
        <w:jc w:val="center"/>
        <w:rPr>
          <w:b/>
          <w:sz w:val="28"/>
          <w:szCs w:val="20"/>
        </w:rPr>
      </w:pPr>
      <w:r w:rsidRPr="00FA359D">
        <w:rPr>
          <w:b/>
          <w:sz w:val="28"/>
          <w:szCs w:val="20"/>
        </w:rPr>
        <w:t xml:space="preserve">Об утверждении Плана мероприятий по противодействию коррупции </w:t>
      </w:r>
    </w:p>
    <w:p w:rsidR="00FA359D" w:rsidRPr="00FA359D" w:rsidRDefault="00FA359D" w:rsidP="00FA359D">
      <w:pPr>
        <w:jc w:val="center"/>
        <w:rPr>
          <w:b/>
          <w:sz w:val="28"/>
          <w:szCs w:val="20"/>
        </w:rPr>
      </w:pPr>
      <w:r w:rsidRPr="00FA359D">
        <w:rPr>
          <w:b/>
          <w:sz w:val="28"/>
          <w:szCs w:val="20"/>
        </w:rPr>
        <w:t xml:space="preserve">в Администрации сельского поселения </w:t>
      </w:r>
      <w:r w:rsidR="005505C7">
        <w:rPr>
          <w:b/>
          <w:sz w:val="28"/>
          <w:szCs w:val="20"/>
        </w:rPr>
        <w:t>Амангильдинский</w:t>
      </w:r>
      <w:r w:rsidRPr="00FA359D">
        <w:rPr>
          <w:b/>
          <w:sz w:val="28"/>
          <w:szCs w:val="20"/>
        </w:rPr>
        <w:t xml:space="preserve"> сельсовет </w:t>
      </w:r>
    </w:p>
    <w:p w:rsidR="00FA359D" w:rsidRPr="00FA359D" w:rsidRDefault="00FA359D" w:rsidP="00FA359D">
      <w:pPr>
        <w:jc w:val="center"/>
        <w:rPr>
          <w:b/>
          <w:sz w:val="28"/>
          <w:szCs w:val="20"/>
        </w:rPr>
      </w:pPr>
      <w:r w:rsidRPr="00FA359D">
        <w:rPr>
          <w:b/>
          <w:sz w:val="28"/>
          <w:szCs w:val="20"/>
        </w:rPr>
        <w:t xml:space="preserve">муниципального района Абзелиловский район Республики Башкортостан </w:t>
      </w:r>
    </w:p>
    <w:p w:rsidR="00FA359D" w:rsidRPr="00FA359D" w:rsidRDefault="00FA359D" w:rsidP="00FA359D">
      <w:pPr>
        <w:jc w:val="center"/>
        <w:rPr>
          <w:sz w:val="28"/>
          <w:szCs w:val="20"/>
        </w:rPr>
      </w:pPr>
      <w:r w:rsidRPr="00FA359D">
        <w:rPr>
          <w:b/>
          <w:sz w:val="28"/>
          <w:szCs w:val="20"/>
        </w:rPr>
        <w:t>на 2021-2024 годы</w:t>
      </w:r>
    </w:p>
    <w:p w:rsidR="00FA359D" w:rsidRPr="00FA359D" w:rsidRDefault="00FA359D" w:rsidP="00FA359D">
      <w:pPr>
        <w:jc w:val="center"/>
        <w:rPr>
          <w:b/>
          <w:sz w:val="28"/>
          <w:szCs w:val="20"/>
        </w:rPr>
      </w:pPr>
    </w:p>
    <w:p w:rsidR="00FA359D" w:rsidRPr="00FA359D" w:rsidRDefault="00FA359D" w:rsidP="00FA359D">
      <w:pPr>
        <w:ind w:firstLine="709"/>
        <w:jc w:val="both"/>
        <w:rPr>
          <w:sz w:val="28"/>
          <w:szCs w:val="28"/>
        </w:rPr>
      </w:pPr>
      <w:r w:rsidRPr="00FA359D">
        <w:rPr>
          <w:sz w:val="28"/>
          <w:szCs w:val="28"/>
        </w:rPr>
        <w:t xml:space="preserve">Руководствуясь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</w:t>
      </w:r>
    </w:p>
    <w:p w:rsidR="00673D10" w:rsidRPr="00FA359D" w:rsidRDefault="00673D10" w:rsidP="00673D10">
      <w:pPr>
        <w:ind w:firstLine="709"/>
        <w:rPr>
          <w:sz w:val="28"/>
          <w:szCs w:val="20"/>
        </w:rPr>
      </w:pPr>
      <w:r>
        <w:rPr>
          <w:sz w:val="28"/>
          <w:szCs w:val="20"/>
        </w:rPr>
        <w:t xml:space="preserve">                    </w:t>
      </w:r>
      <w:r w:rsidRPr="00FA359D">
        <w:rPr>
          <w:sz w:val="28"/>
          <w:szCs w:val="20"/>
        </w:rPr>
        <w:t>ПОСТАНОВЛЯЮ:</w:t>
      </w:r>
    </w:p>
    <w:p w:rsidR="00673D10" w:rsidRPr="00FA359D" w:rsidRDefault="00673D10" w:rsidP="00673D1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1.</w:t>
      </w:r>
      <w:r w:rsidRPr="00FA359D">
        <w:rPr>
          <w:sz w:val="28"/>
          <w:szCs w:val="26"/>
          <w:lang w:eastAsia="en-US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sz w:val="28"/>
          <w:szCs w:val="26"/>
          <w:lang w:eastAsia="en-US"/>
        </w:rPr>
        <w:t>Амангильдинский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Абзелиловский район Республики Башкортостан на 2021-2024 годы, согласно приложения к настоящему постановлению.</w:t>
      </w:r>
    </w:p>
    <w:p w:rsidR="00673D10" w:rsidRPr="00FA359D" w:rsidRDefault="00673D10" w:rsidP="003772E0">
      <w:pPr>
        <w:autoSpaceDE w:val="0"/>
        <w:autoSpaceDN w:val="0"/>
        <w:adjustRightInd w:val="0"/>
        <w:ind w:firstLine="709"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2.</w:t>
      </w:r>
      <w:r w:rsidRPr="00FA359D">
        <w:rPr>
          <w:sz w:val="28"/>
          <w:szCs w:val="26"/>
          <w:lang w:eastAsia="en-US"/>
        </w:rPr>
        <w:t xml:space="preserve">Управляющему делами Администрации сельского поселения </w:t>
      </w:r>
      <w:r>
        <w:rPr>
          <w:sz w:val="28"/>
          <w:szCs w:val="26"/>
          <w:lang w:eastAsia="en-US"/>
        </w:rPr>
        <w:t>Амангильдинский</w:t>
      </w:r>
      <w:r w:rsidRPr="00FA359D">
        <w:rPr>
          <w:sz w:val="28"/>
          <w:szCs w:val="26"/>
          <w:lang w:eastAsia="en-US"/>
        </w:rPr>
        <w:t xml:space="preserve"> сельсовет настоящее постановление разместить на официальном сайте сельского поселения </w:t>
      </w:r>
      <w:r>
        <w:rPr>
          <w:sz w:val="28"/>
          <w:szCs w:val="26"/>
          <w:lang w:eastAsia="en-US"/>
        </w:rPr>
        <w:t>Амангильдинский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Абзелиловский район Республики Башкортостан</w:t>
      </w:r>
      <w:r w:rsidRPr="00FA359D">
        <w:rPr>
          <w:color w:val="0000FF"/>
          <w:sz w:val="28"/>
          <w:szCs w:val="26"/>
          <w:lang w:eastAsia="en-US"/>
        </w:rPr>
        <w:t xml:space="preserve"> </w:t>
      </w:r>
      <w:r w:rsidRPr="00673D10">
        <w:rPr>
          <w:sz w:val="28"/>
          <w:szCs w:val="26"/>
          <w:lang w:eastAsia="en-US"/>
        </w:rPr>
        <w:t>http://amangilde.ru/.</w:t>
      </w:r>
      <w:r>
        <w:rPr>
          <w:sz w:val="28"/>
          <w:szCs w:val="26"/>
          <w:lang w:eastAsia="en-US"/>
        </w:rPr>
        <w:t xml:space="preserve">                                                                                                                      </w:t>
      </w:r>
      <w:r w:rsidR="003772E0">
        <w:rPr>
          <w:sz w:val="28"/>
          <w:szCs w:val="26"/>
          <w:lang w:eastAsia="en-US"/>
        </w:rPr>
        <w:t xml:space="preserve">  </w:t>
      </w:r>
      <w:r w:rsidR="003772E0">
        <w:rPr>
          <w:sz w:val="28"/>
          <w:szCs w:val="26"/>
          <w:lang w:eastAsia="en-US"/>
        </w:rPr>
        <w:tab/>
        <w:t>3.</w:t>
      </w:r>
      <w:r w:rsidRPr="00FA359D">
        <w:rPr>
          <w:sz w:val="28"/>
          <w:szCs w:val="26"/>
          <w:lang w:eastAsia="en-US"/>
        </w:rPr>
        <w:t xml:space="preserve">Постановление Администрации сельского поселения </w:t>
      </w:r>
      <w:r>
        <w:rPr>
          <w:sz w:val="28"/>
          <w:szCs w:val="26"/>
          <w:lang w:eastAsia="en-US"/>
        </w:rPr>
        <w:t>Амангильдинский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</w:t>
      </w:r>
      <w:r>
        <w:rPr>
          <w:sz w:val="28"/>
          <w:szCs w:val="26"/>
          <w:lang w:eastAsia="en-US"/>
        </w:rPr>
        <w:t>ловский район от 10.09.2018 года  №131</w:t>
      </w:r>
      <w:r w:rsidRPr="00FA359D">
        <w:rPr>
          <w:sz w:val="28"/>
          <w:szCs w:val="26"/>
          <w:lang w:eastAsia="en-US"/>
        </w:rPr>
        <w:t xml:space="preserve"> «Об утверждении Плана мероприятий по противодействию коррупции в Администрации сельского поселения </w:t>
      </w:r>
      <w:r>
        <w:rPr>
          <w:sz w:val="28"/>
          <w:szCs w:val="26"/>
          <w:lang w:eastAsia="en-US"/>
        </w:rPr>
        <w:t>Амангильдинский</w:t>
      </w:r>
      <w:r w:rsidRPr="00FA359D">
        <w:rPr>
          <w:sz w:val="28"/>
          <w:szCs w:val="26"/>
          <w:lang w:eastAsia="en-US"/>
        </w:rPr>
        <w:t xml:space="preserve"> сельсовет муниципального района Абзелиловский район Республики Башкортостан на 2018 год» признать утратившим силу.</w:t>
      </w:r>
    </w:p>
    <w:p w:rsidR="00673D10" w:rsidRPr="00FA359D" w:rsidRDefault="00673D10" w:rsidP="00673D10">
      <w:pPr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4.</w:t>
      </w:r>
      <w:r w:rsidRPr="00FA359D">
        <w:rPr>
          <w:sz w:val="28"/>
          <w:szCs w:val="26"/>
          <w:lang w:eastAsia="en-US"/>
        </w:rPr>
        <w:t>Контроль за исполнением настоящего постановления оставляю за собой</w:t>
      </w:r>
      <w:r>
        <w:rPr>
          <w:sz w:val="28"/>
          <w:szCs w:val="26"/>
          <w:lang w:eastAsia="en-US"/>
        </w:rPr>
        <w:t>.</w:t>
      </w:r>
    </w:p>
    <w:p w:rsidR="00FA359D" w:rsidRPr="00FA359D" w:rsidRDefault="00FA359D" w:rsidP="00FA359D">
      <w:pPr>
        <w:ind w:firstLine="709"/>
        <w:jc w:val="both"/>
        <w:rPr>
          <w:sz w:val="28"/>
          <w:szCs w:val="28"/>
        </w:rPr>
      </w:pPr>
    </w:p>
    <w:p w:rsidR="00673D10" w:rsidRDefault="00673D10" w:rsidP="00673D10">
      <w:pPr>
        <w:rPr>
          <w:sz w:val="28"/>
          <w:szCs w:val="28"/>
        </w:rPr>
      </w:pPr>
      <w:r w:rsidRPr="00673D10">
        <w:rPr>
          <w:sz w:val="28"/>
          <w:szCs w:val="28"/>
        </w:rPr>
        <w:t xml:space="preserve">Глава сельского поселения </w:t>
      </w:r>
    </w:p>
    <w:p w:rsidR="00673D10" w:rsidRPr="00673D10" w:rsidRDefault="00673D10" w:rsidP="00673D10">
      <w:pPr>
        <w:rPr>
          <w:sz w:val="28"/>
          <w:szCs w:val="28"/>
        </w:rPr>
      </w:pPr>
      <w:r w:rsidRPr="00673D10">
        <w:rPr>
          <w:sz w:val="28"/>
          <w:szCs w:val="28"/>
        </w:rPr>
        <w:t>Аманг</w:t>
      </w:r>
      <w:r>
        <w:rPr>
          <w:sz w:val="28"/>
          <w:szCs w:val="28"/>
        </w:rPr>
        <w:t xml:space="preserve">ильдинский сельсовет:                  </w:t>
      </w:r>
      <w:r w:rsidRPr="00673D10">
        <w:rPr>
          <w:sz w:val="28"/>
          <w:szCs w:val="28"/>
        </w:rPr>
        <w:t>М.Х.Фахрисламов</w:t>
      </w:r>
    </w:p>
    <w:p w:rsidR="00FA359D" w:rsidRPr="00FA359D" w:rsidRDefault="00FA359D" w:rsidP="00FA359D">
      <w:pPr>
        <w:ind w:firstLine="709"/>
        <w:rPr>
          <w:sz w:val="28"/>
          <w:szCs w:val="20"/>
        </w:rPr>
      </w:pPr>
    </w:p>
    <w:p w:rsidR="00FA359D" w:rsidRPr="00FA359D" w:rsidRDefault="00FA359D" w:rsidP="00FA359D">
      <w:pPr>
        <w:rPr>
          <w:sz w:val="20"/>
          <w:szCs w:val="20"/>
        </w:rPr>
      </w:pPr>
    </w:p>
    <w:p w:rsidR="00FA359D" w:rsidRPr="00FA359D" w:rsidRDefault="00FA359D" w:rsidP="00FA359D">
      <w:pPr>
        <w:rPr>
          <w:sz w:val="28"/>
          <w:szCs w:val="28"/>
        </w:rPr>
      </w:pPr>
    </w:p>
    <w:p w:rsidR="00FA359D" w:rsidRPr="00FA359D" w:rsidRDefault="00FA359D" w:rsidP="00FA359D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A359D" w:rsidRPr="00FA359D" w:rsidRDefault="00FA359D" w:rsidP="00FA359D">
      <w:pPr>
        <w:widowControl w:val="0"/>
        <w:autoSpaceDE w:val="0"/>
        <w:autoSpaceDN w:val="0"/>
      </w:pPr>
    </w:p>
    <w:p w:rsidR="003772E0" w:rsidRDefault="003772E0" w:rsidP="000F6E55">
      <w:pPr>
        <w:widowControl w:val="0"/>
        <w:autoSpaceDE w:val="0"/>
        <w:autoSpaceDN w:val="0"/>
        <w:jc w:val="right"/>
      </w:pP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 xml:space="preserve">Приложение 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lastRenderedPageBreak/>
        <w:t>к постановлению главы Администрации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  <w:rPr>
          <w:lang w:eastAsia="en-US"/>
        </w:rPr>
      </w:pPr>
      <w:r w:rsidRPr="00FA359D">
        <w:rPr>
          <w:lang w:eastAsia="en-US"/>
        </w:rPr>
        <w:t xml:space="preserve">сельского поселения </w:t>
      </w:r>
      <w:r>
        <w:rPr>
          <w:lang w:eastAsia="en-US"/>
        </w:rPr>
        <w:t>Амангильдинский</w:t>
      </w:r>
      <w:r w:rsidRPr="00FA359D">
        <w:rPr>
          <w:lang w:eastAsia="en-US"/>
        </w:rPr>
        <w:t xml:space="preserve"> сельсовет 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>муниципального района Абзелиловский район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</w:pPr>
      <w:r w:rsidRPr="00FA359D">
        <w:t>Республики Башкортостан</w:t>
      </w:r>
    </w:p>
    <w:p w:rsidR="000F6E55" w:rsidRPr="00FA359D" w:rsidRDefault="000F6E55" w:rsidP="000F6E55">
      <w:pPr>
        <w:widowControl w:val="0"/>
        <w:autoSpaceDE w:val="0"/>
        <w:autoSpaceDN w:val="0"/>
        <w:jc w:val="right"/>
        <w:rPr>
          <w:b/>
        </w:rPr>
      </w:pPr>
      <w:r>
        <w:t>№55</w:t>
      </w:r>
      <w:r w:rsidRPr="00FA359D">
        <w:t xml:space="preserve"> от 14.09.2021 г.</w:t>
      </w:r>
    </w:p>
    <w:p w:rsidR="00FA359D" w:rsidRPr="00FA359D" w:rsidRDefault="00FA359D" w:rsidP="00FA359D">
      <w:pPr>
        <w:widowControl w:val="0"/>
        <w:autoSpaceDE w:val="0"/>
        <w:autoSpaceDN w:val="0"/>
      </w:pPr>
    </w:p>
    <w:p w:rsidR="00FA359D" w:rsidRPr="00FA359D" w:rsidRDefault="00FA359D" w:rsidP="00FA359D">
      <w:pPr>
        <w:widowControl w:val="0"/>
        <w:autoSpaceDE w:val="0"/>
        <w:autoSpaceDN w:val="0"/>
        <w:jc w:val="right"/>
        <w:rPr>
          <w:b/>
        </w:rPr>
      </w:pP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>ПЛАН</w:t>
      </w: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>мероприятий по противодействию коррупции</w:t>
      </w: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6"/>
          <w:lang w:eastAsia="en-US"/>
        </w:rPr>
      </w:pPr>
      <w:r w:rsidRPr="00FA359D">
        <w:rPr>
          <w:sz w:val="28"/>
          <w:szCs w:val="28"/>
        </w:rPr>
        <w:t xml:space="preserve">в Администрации </w:t>
      </w:r>
      <w:r w:rsidRPr="00FA359D">
        <w:rPr>
          <w:sz w:val="28"/>
          <w:szCs w:val="26"/>
          <w:lang w:eastAsia="en-US"/>
        </w:rPr>
        <w:t xml:space="preserve">сельского поселения </w:t>
      </w:r>
      <w:r>
        <w:rPr>
          <w:sz w:val="28"/>
          <w:szCs w:val="26"/>
          <w:lang w:eastAsia="en-US"/>
        </w:rPr>
        <w:t>Амангильдинский</w:t>
      </w:r>
      <w:r w:rsidRPr="00FA359D">
        <w:rPr>
          <w:sz w:val="28"/>
          <w:szCs w:val="26"/>
          <w:lang w:eastAsia="en-US"/>
        </w:rPr>
        <w:t xml:space="preserve"> сельсовет </w:t>
      </w:r>
    </w:p>
    <w:p w:rsidR="000F6E55" w:rsidRPr="00FA359D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 xml:space="preserve">муниципального района Абзелиловский район Республики Башкортостан </w:t>
      </w:r>
    </w:p>
    <w:p w:rsidR="000F6E55" w:rsidRDefault="000F6E55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A359D">
        <w:rPr>
          <w:sz w:val="28"/>
          <w:szCs w:val="28"/>
        </w:rPr>
        <w:t>на 2021-2024 годы</w:t>
      </w:r>
    </w:p>
    <w:p w:rsidR="003772E0" w:rsidRPr="00FA359D" w:rsidRDefault="003772E0" w:rsidP="000F6E5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964"/>
        <w:gridCol w:w="2780"/>
        <w:gridCol w:w="1759"/>
      </w:tblGrid>
      <w:tr w:rsidR="000F6E55" w:rsidRPr="00FA359D" w:rsidTr="00B70895">
        <w:trPr>
          <w:jc w:val="center"/>
        </w:trPr>
        <w:tc>
          <w:tcPr>
            <w:tcW w:w="1304" w:type="dxa"/>
            <w:vAlign w:val="center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№ п/п</w:t>
            </w: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Содержание мероприятий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Исполнители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Сроки исполнения</w:t>
            </w:r>
          </w:p>
        </w:tc>
      </w:tr>
      <w:tr w:rsidR="000F6E55" w:rsidRPr="00FA359D" w:rsidTr="00B70895">
        <w:trPr>
          <w:trHeight w:val="487"/>
          <w:jc w:val="center"/>
        </w:trPr>
        <w:tc>
          <w:tcPr>
            <w:tcW w:w="1304" w:type="dxa"/>
            <w:vAlign w:val="center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1</w:t>
            </w: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2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3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4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Принятие (корректировка) планов программ по противодействию коррупции с учетом специфики деятельности Администрации сельского поселения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Администрация сельского поселения </w:t>
            </w:r>
            <w:r>
              <w:t>Амангильдинский</w:t>
            </w:r>
            <w:r w:rsidRPr="00FA359D">
              <w:t xml:space="preserve"> сельсовет муниципального района  Абзелиловский район Республики Башкортостан 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(далее Администрация)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до 25 сентября 2021 года, далее - по мере необходимости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Администрация, Совет СП </w:t>
            </w:r>
            <w:r>
              <w:t>Амангильдинский</w:t>
            </w:r>
            <w:r w:rsidRPr="00FA359D">
              <w:t xml:space="preserve"> сельсовет муниципального района Абзелиловский район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FA359D">
              <w:t>(по согласованию)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 мере необходимости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rPr>
                <w:rFonts w:ascii="Cambria Math" w:hAnsi="Cambria Math"/>
              </w:rPr>
            </w:pPr>
            <w:r w:rsidRPr="00FA359D"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инфекции(СО</w:t>
            </w:r>
            <w:r w:rsidRPr="00FA359D">
              <w:rPr>
                <w:lang w:val="en-US"/>
              </w:rPr>
              <w:t>VID</w:t>
            </w:r>
            <w:r w:rsidRPr="00FA359D">
              <w:t>-19)</w:t>
            </w:r>
            <w:r w:rsidRPr="00FA359D">
              <w:rPr>
                <w:lang w:val="be-BY"/>
              </w:rPr>
              <w:t xml:space="preserve">, а также на реализацию национальных пректов, предусмотренных Указом Президента Российской Федерации от </w:t>
            </w:r>
            <w:r w:rsidRPr="00FA359D">
              <w:t xml:space="preserve">от 07 мая 2018г № 204  «О национальных целях и стратегически х задач развития Российской Федерации на период 2024 года», обратив особое внимание на выявление и пересечение фактов предоставления аффилированным  коммерческим структурам неправомерных преимуществ и оказания им </w:t>
            </w:r>
            <w:r w:rsidRPr="00FA359D">
              <w:lastRenderedPageBreak/>
              <w:t>содействия в иной форме должностными лицами органов местного самоуправления.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lastRenderedPageBreak/>
              <w:t xml:space="preserve">Контрольно-счетные органы Администрации и Совета СП </w:t>
            </w:r>
            <w:r>
              <w:t>Амангильдинский</w:t>
            </w:r>
            <w:r w:rsidRPr="00FA359D">
              <w:t xml:space="preserve"> сельсовет муниципального района Абзелиловский район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 (по согласованию)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постоянно 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мониторинга участия лиц, замещающих должности муниципальной службы, в управлении коммерческими и некоммерческими организациями.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раз в полугодие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Обеспечение участия муниципальных служащих и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по дополнительным профессиональным программам в области противодействия коррупции.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Глава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антикоррупционной экспертизы нормативных правовых актов и проектов нормативных правовых актов. Обеспечение устранения выявленных коррупциогенных факторов</w:t>
            </w:r>
          </w:p>
        </w:tc>
        <w:tc>
          <w:tcPr>
            <w:tcW w:w="2780" w:type="dxa"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 Управляющий делами Администрации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правоприменения, в том числе путем размещения проектов нормативных правовых актов на официальных сайтах органов местного самоуправления Республики Башкортостан</w:t>
            </w:r>
          </w:p>
        </w:tc>
        <w:tc>
          <w:tcPr>
            <w:tcW w:w="2780" w:type="dxa"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мониторинга законодательства и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Управляющий делами Администрации 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spacing w:after="200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spacing w:after="200"/>
              <w:jc w:val="center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spacing w:after="200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 xml:space="preserve">Реализация комплекса организационных, разъяснительных и иных мер по соблюдению муниципальными служащими Администрации сельского поселения запретов, ограничений и требований, установленных в целях </w:t>
            </w:r>
            <w:r w:rsidRPr="00FA359D">
              <w:rPr>
                <w:szCs w:val="22"/>
                <w:lang w:eastAsia="en-US"/>
              </w:rPr>
              <w:lastRenderedPageBreak/>
              <w:t>противодействия коррупции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spacing w:after="200"/>
              <w:jc w:val="center"/>
              <w:rPr>
                <w:szCs w:val="22"/>
                <w:lang w:eastAsia="en-US"/>
              </w:rPr>
            </w:pPr>
            <w:r w:rsidRPr="00FA359D">
              <w:lastRenderedPageBreak/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spacing w:after="200"/>
              <w:jc w:val="center"/>
              <w:rPr>
                <w:szCs w:val="22"/>
                <w:lang w:eastAsia="en-US"/>
              </w:rPr>
            </w:pPr>
            <w:r w:rsidRPr="00FA359D">
              <w:rPr>
                <w:szCs w:val="22"/>
                <w:lang w:eastAsia="en-US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jc w:val="center"/>
              <w:rPr>
                <w:lang w:eastAsia="en-US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                                                   информации о фактах нарушений и принятых мерах ответственности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ежегодно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jc w:val="center"/>
              <w:rPr>
                <w:lang w:eastAsia="en-US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ежегодно,        до 1 июля текущего года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  <w:rPr>
                <w:rFonts w:cs="Calibri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Принятие мер, направленных на повышение эффективности контроля за соблюдением </w:t>
            </w:r>
            <w:r w:rsidRPr="00FA359D">
              <w:lastRenderedPageBreak/>
              <w:t>лицами, замещающими муниципальные должности 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lastRenderedPageBreak/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Актуализация сведений, содержащихся в анкетах, представляемых при назначении лиц, замещающих должности муниципальной службы в Администрации сельского поселения,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 мере необходимости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своевременности направления в Аппарат Правительства Республики Башкортостан и полноты сведений о применении к лицам, замещающим должности муниципальной службы в Администрации сельского поселения,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A359D">
              <w:t>Управляющий делами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 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FA359D">
              <w:t>Глава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ежегодно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Глава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не позднее одного года со дня поступления на службу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о ходе реализации в Администрации муниципального района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Отдел кадровой работы и муниципальной службы, юридический отдел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ежеквартально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Направление копий актов прокурорского реагирования о нарушениях </w:t>
            </w:r>
            <w:r w:rsidRPr="00FA359D">
              <w:rPr>
                <w:color w:val="000000"/>
                <w:szCs w:val="28"/>
                <w:shd w:val="clear" w:color="auto" w:fill="FFFFFF"/>
              </w:rPr>
              <w:lastRenderedPageBreak/>
              <w:t>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Республики Башкортостан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lastRenderedPageBreak/>
              <w:t xml:space="preserve"> юридический отдел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юридический отдел Администрации 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ежеквартально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color w:val="000000"/>
                <w:szCs w:val="28"/>
                <w:shd w:val="clear" w:color="auto" w:fill="FFFFFF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t>Управляющий делами, Отдел кадровой работы и муниципальной службы, юридический отдел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в подведомственных учреждениях и организациях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делами, Отдел кадровой работы и муниципальной службы, юридический отдел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 xml:space="preserve">не реже 1 раза в 3 года 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Обеспечение наполнения подраздела, посвященного вопросам противодействия коррупции, официального сайта муниципального района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Отдел кадровой работы и муниципальной службы, </w:t>
            </w:r>
            <w:r w:rsidRPr="00FA359D">
              <w:rPr>
                <w:sz w:val="27"/>
                <w:szCs w:val="27"/>
              </w:rPr>
              <w:t xml:space="preserve"> </w:t>
            </w:r>
            <w:r w:rsidRPr="00FA359D">
              <w:rPr>
                <w:color w:val="000000"/>
                <w:szCs w:val="28"/>
                <w:shd w:val="clear" w:color="auto" w:fill="FFFFFF"/>
              </w:rPr>
              <w:t>юридический отдел Администрации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color w:val="000000"/>
                <w:szCs w:val="27"/>
                <w:highlight w:val="red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color w:val="000000"/>
                <w:szCs w:val="27"/>
                <w:highlight w:val="red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 xml:space="preserve">Отдел по делопроизводству и работе с обращениями граждан 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Проведение на официальных сайтах в информационно-</w:t>
            </w:r>
            <w:r w:rsidRPr="00FA359D">
              <w:rPr>
                <w:color w:val="000000"/>
                <w:szCs w:val="28"/>
                <w:shd w:val="clear" w:color="auto" w:fill="FFFFFF"/>
              </w:rPr>
              <w:softHyphen/>
              <w:t xml:space="preserve">телекоммуникационной сети Интернет онлайн-опросов посетителей сайта </w:t>
            </w:r>
            <w:r w:rsidRPr="00FA359D">
              <w:rPr>
                <w:color w:val="000000"/>
                <w:szCs w:val="28"/>
                <w:shd w:val="clear" w:color="auto" w:fill="FFFFFF"/>
              </w:rPr>
              <w:lastRenderedPageBreak/>
              <w:t>об их мнении об уровне коррупции в Администрации муниципального района, а также подведомственных ей организациях, и эффективности принимаемых антикоррупционных мер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Cs w:val="20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lastRenderedPageBreak/>
              <w:t xml:space="preserve">Отдел по делопроизводству и работе с обращениями </w:t>
            </w:r>
            <w:r w:rsidRPr="00FA359D">
              <w:rPr>
                <w:color w:val="000000"/>
                <w:szCs w:val="28"/>
                <w:shd w:val="clear" w:color="auto" w:fill="FFFFFF"/>
              </w:rPr>
              <w:lastRenderedPageBreak/>
              <w:t>граждан, отдел кадровой работы и муниципальной службы, юридический отдел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lastRenderedPageBreak/>
              <w:t>ежегодно до   30 апреля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Отдел по делопроизводству и работе с обращениями граждан, отдел кадровой работы и муниципальной службы, юридический отдел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Управляющий делами,  отдел кадровой работы и муниципальной службы, юридический отдел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ежегодно в ноябре -декабре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Привлечение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Комиссия по координации работы по противодействию коррупции; отдел кадровой работы и муниципальной службы Администрации, юридический отдел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</w:pPr>
            <w:r w:rsidRPr="00FA359D"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"О противодействии коррупции". При выявлении нарушений информирование органов прокуратуры</w:t>
            </w:r>
          </w:p>
        </w:tc>
        <w:tc>
          <w:tcPr>
            <w:tcW w:w="2780" w:type="dxa"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Управляющий делами, Отдел кадровой работы и муниципальной службы, юридический отдел Администрации</w:t>
            </w:r>
          </w:p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autoSpaceDE w:val="0"/>
              <w:autoSpaceDN w:val="0"/>
              <w:jc w:val="center"/>
            </w:pPr>
            <w:r w:rsidRPr="00FA359D">
              <w:t>постоянно</w:t>
            </w:r>
          </w:p>
        </w:tc>
      </w:tr>
      <w:tr w:rsidR="000F6E55" w:rsidRPr="00FA359D" w:rsidTr="00B70895">
        <w:trPr>
          <w:jc w:val="center"/>
        </w:trPr>
        <w:tc>
          <w:tcPr>
            <w:tcW w:w="1304" w:type="dxa"/>
          </w:tcPr>
          <w:p w:rsidR="000F6E55" w:rsidRPr="00FA359D" w:rsidRDefault="000F6E55" w:rsidP="00B7089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4964" w:type="dxa"/>
            <w:hideMark/>
          </w:tcPr>
          <w:p w:rsidR="000F6E55" w:rsidRPr="00FA359D" w:rsidRDefault="000F6E55" w:rsidP="00B70895">
            <w:pPr>
              <w:widowControl w:val="0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2780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Отдел муниципальных закупок Администрации, Управляющий делами, отдел кадровой работы и муниципальной службы Администрации, юридический отдел</w:t>
            </w:r>
          </w:p>
        </w:tc>
        <w:tc>
          <w:tcPr>
            <w:tcW w:w="1759" w:type="dxa"/>
            <w:hideMark/>
          </w:tcPr>
          <w:p w:rsidR="000F6E55" w:rsidRPr="00FA359D" w:rsidRDefault="000F6E55" w:rsidP="00B70895">
            <w:pPr>
              <w:widowControl w:val="0"/>
              <w:jc w:val="center"/>
              <w:rPr>
                <w:szCs w:val="27"/>
              </w:rPr>
            </w:pPr>
            <w:r w:rsidRPr="00FA359D">
              <w:rPr>
                <w:color w:val="000000"/>
                <w:szCs w:val="28"/>
                <w:shd w:val="clear" w:color="auto" w:fill="FFFFFF"/>
              </w:rPr>
              <w:t>постоянно</w:t>
            </w:r>
          </w:p>
        </w:tc>
      </w:tr>
    </w:tbl>
    <w:p w:rsidR="000F6E55" w:rsidRPr="00FA359D" w:rsidRDefault="000F6E55" w:rsidP="000F6E5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F6E55" w:rsidRPr="00FA359D" w:rsidRDefault="000F6E55" w:rsidP="000F6E55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FA359D">
        <w:rPr>
          <w:sz w:val="28"/>
          <w:szCs w:val="28"/>
          <w:lang w:eastAsia="en-US"/>
        </w:rPr>
        <w:t>Управляющий делами</w:t>
      </w:r>
      <w:r>
        <w:rPr>
          <w:sz w:val="28"/>
          <w:szCs w:val="28"/>
          <w:lang w:eastAsia="en-US"/>
        </w:rPr>
        <w:t>:</w:t>
      </w:r>
      <w:r w:rsidRPr="00FA359D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           Ягудина Р.А.</w:t>
      </w:r>
    </w:p>
    <w:sectPr w:rsidR="000F6E55" w:rsidRPr="00FA359D" w:rsidSect="00AE02CA">
      <w:headerReference w:type="default" r:id="rId7"/>
      <w:pgSz w:w="11906" w:h="16838" w:code="9"/>
      <w:pgMar w:top="1134" w:right="566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AF" w:rsidRDefault="00C624AF">
      <w:r>
        <w:separator/>
      </w:r>
    </w:p>
  </w:endnote>
  <w:endnote w:type="continuationSeparator" w:id="0">
    <w:p w:rsidR="00C624AF" w:rsidRDefault="00C6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AF" w:rsidRDefault="00C624AF">
      <w:r>
        <w:separator/>
      </w:r>
    </w:p>
  </w:footnote>
  <w:footnote w:type="continuationSeparator" w:id="0">
    <w:p w:rsidR="00C624AF" w:rsidRDefault="00C6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71" w:rsidRDefault="005804A5">
    <w:pPr>
      <w:pStyle w:val="a9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3884930</wp:posOffset>
              </wp:positionH>
              <wp:positionV relativeFrom="page">
                <wp:posOffset>358140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371" w:rsidRDefault="00123371">
                          <w:pPr>
                            <w:spacing w:before="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9pt;margin-top:28.2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Bm1mpE3wAAAAkBAAAPAAAA&#10;AAAAAAAAAAAAAAUFAABkcnMvZG93bnJldi54bWxQSwUGAAAAAAQABADzAAAAEQYAAAAA&#10;" filled="f" stroked="f">
              <v:textbox inset="0,0,0,0">
                <w:txbxContent>
                  <w:p w:rsidR="00123371" w:rsidRDefault="00123371">
                    <w:pPr>
                      <w:spacing w:before="9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8A0"/>
    <w:multiLevelType w:val="hybridMultilevel"/>
    <w:tmpl w:val="5C383CF2"/>
    <w:lvl w:ilvl="0" w:tplc="8514F1D4">
      <w:start w:val="1"/>
      <w:numFmt w:val="decimal"/>
      <w:lvlText w:val="%1."/>
      <w:lvlJc w:val="left"/>
      <w:pPr>
        <w:ind w:left="115" w:hanging="2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E9EDF16">
      <w:start w:val="1"/>
      <w:numFmt w:val="upperRoman"/>
      <w:lvlText w:val="%2."/>
      <w:lvlJc w:val="left"/>
      <w:pPr>
        <w:ind w:left="4006" w:hanging="2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05922F6A">
      <w:numFmt w:val="bullet"/>
      <w:lvlText w:val="•"/>
      <w:lvlJc w:val="left"/>
      <w:pPr>
        <w:ind w:left="4664" w:hanging="233"/>
      </w:pPr>
      <w:rPr>
        <w:rFonts w:hint="default"/>
      </w:rPr>
    </w:lvl>
    <w:lvl w:ilvl="3" w:tplc="534264CC">
      <w:numFmt w:val="bullet"/>
      <w:lvlText w:val="•"/>
      <w:lvlJc w:val="left"/>
      <w:pPr>
        <w:ind w:left="5328" w:hanging="233"/>
      </w:pPr>
      <w:rPr>
        <w:rFonts w:hint="default"/>
      </w:rPr>
    </w:lvl>
    <w:lvl w:ilvl="4" w:tplc="7070EF6A">
      <w:numFmt w:val="bullet"/>
      <w:lvlText w:val="•"/>
      <w:lvlJc w:val="left"/>
      <w:pPr>
        <w:ind w:left="5993" w:hanging="233"/>
      </w:pPr>
      <w:rPr>
        <w:rFonts w:hint="default"/>
      </w:rPr>
    </w:lvl>
    <w:lvl w:ilvl="5" w:tplc="6E4AABB0">
      <w:numFmt w:val="bullet"/>
      <w:lvlText w:val="•"/>
      <w:lvlJc w:val="left"/>
      <w:pPr>
        <w:ind w:left="6657" w:hanging="233"/>
      </w:pPr>
      <w:rPr>
        <w:rFonts w:hint="default"/>
      </w:rPr>
    </w:lvl>
    <w:lvl w:ilvl="6" w:tplc="F130522C">
      <w:numFmt w:val="bullet"/>
      <w:lvlText w:val="•"/>
      <w:lvlJc w:val="left"/>
      <w:pPr>
        <w:ind w:left="7322" w:hanging="233"/>
      </w:pPr>
      <w:rPr>
        <w:rFonts w:hint="default"/>
      </w:rPr>
    </w:lvl>
    <w:lvl w:ilvl="7" w:tplc="BA1C5D88">
      <w:numFmt w:val="bullet"/>
      <w:lvlText w:val="•"/>
      <w:lvlJc w:val="left"/>
      <w:pPr>
        <w:ind w:left="7986" w:hanging="233"/>
      </w:pPr>
      <w:rPr>
        <w:rFonts w:hint="default"/>
      </w:rPr>
    </w:lvl>
    <w:lvl w:ilvl="8" w:tplc="93EEAC18">
      <w:numFmt w:val="bullet"/>
      <w:lvlText w:val="•"/>
      <w:lvlJc w:val="left"/>
      <w:pPr>
        <w:ind w:left="8651" w:hanging="233"/>
      </w:pPr>
      <w:rPr>
        <w:rFonts w:hint="default"/>
      </w:rPr>
    </w:lvl>
  </w:abstractNum>
  <w:abstractNum w:abstractNumId="1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 w15:restartNumberingAfterBreak="0">
    <w:nsid w:val="230B1779"/>
    <w:multiLevelType w:val="multilevel"/>
    <w:tmpl w:val="4C06DEFE"/>
    <w:lvl w:ilvl="0">
      <w:start w:val="3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4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2F4B0575"/>
    <w:multiLevelType w:val="hybridMultilevel"/>
    <w:tmpl w:val="BE381E08"/>
    <w:lvl w:ilvl="0" w:tplc="8C749F24">
      <w:start w:val="3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  <w:rPr>
        <w:rFonts w:cs="Times New Roman"/>
      </w:rPr>
    </w:lvl>
  </w:abstractNum>
  <w:abstractNum w:abstractNumId="7" w15:restartNumberingAfterBreak="0">
    <w:nsid w:val="327F70E8"/>
    <w:multiLevelType w:val="hybridMultilevel"/>
    <w:tmpl w:val="CBFC29A8"/>
    <w:lvl w:ilvl="0" w:tplc="76BA6130">
      <w:start w:val="3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" w15:restartNumberingAfterBreak="0">
    <w:nsid w:val="691C28EE"/>
    <w:multiLevelType w:val="multilevel"/>
    <w:tmpl w:val="79F051F8"/>
    <w:lvl w:ilvl="0">
      <w:start w:val="2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10" w15:restartNumberingAfterBreak="0">
    <w:nsid w:val="6B5E47B6"/>
    <w:multiLevelType w:val="hybridMultilevel"/>
    <w:tmpl w:val="C9FC59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77F66DFD"/>
    <w:multiLevelType w:val="multilevel"/>
    <w:tmpl w:val="FD928852"/>
    <w:lvl w:ilvl="0">
      <w:start w:val="1"/>
      <w:numFmt w:val="decimal"/>
      <w:lvlText w:val="%1"/>
      <w:lvlJc w:val="left"/>
      <w:pPr>
        <w:ind w:left="115"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5" w:hanging="4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092" w:hanging="490"/>
      </w:pPr>
      <w:rPr>
        <w:rFonts w:hint="default"/>
      </w:rPr>
    </w:lvl>
    <w:lvl w:ilvl="3">
      <w:numFmt w:val="bullet"/>
      <w:lvlText w:val="•"/>
      <w:lvlJc w:val="left"/>
      <w:pPr>
        <w:ind w:left="3078" w:hanging="490"/>
      </w:pPr>
      <w:rPr>
        <w:rFonts w:hint="default"/>
      </w:rPr>
    </w:lvl>
    <w:lvl w:ilvl="4">
      <w:numFmt w:val="bullet"/>
      <w:lvlText w:val="•"/>
      <w:lvlJc w:val="left"/>
      <w:pPr>
        <w:ind w:left="4064" w:hanging="490"/>
      </w:pPr>
      <w:rPr>
        <w:rFonts w:hint="default"/>
      </w:rPr>
    </w:lvl>
    <w:lvl w:ilvl="5">
      <w:numFmt w:val="bullet"/>
      <w:lvlText w:val="•"/>
      <w:lvlJc w:val="left"/>
      <w:pPr>
        <w:ind w:left="5050" w:hanging="490"/>
      </w:pPr>
      <w:rPr>
        <w:rFonts w:hint="default"/>
      </w:rPr>
    </w:lvl>
    <w:lvl w:ilvl="6">
      <w:numFmt w:val="bullet"/>
      <w:lvlText w:val="•"/>
      <w:lvlJc w:val="left"/>
      <w:pPr>
        <w:ind w:left="6036" w:hanging="490"/>
      </w:pPr>
      <w:rPr>
        <w:rFonts w:hint="default"/>
      </w:rPr>
    </w:lvl>
    <w:lvl w:ilvl="7">
      <w:numFmt w:val="bullet"/>
      <w:lvlText w:val="•"/>
      <w:lvlJc w:val="left"/>
      <w:pPr>
        <w:ind w:left="7022" w:hanging="490"/>
      </w:pPr>
      <w:rPr>
        <w:rFonts w:hint="default"/>
      </w:rPr>
    </w:lvl>
    <w:lvl w:ilvl="8">
      <w:numFmt w:val="bullet"/>
      <w:lvlText w:val="•"/>
      <w:lvlJc w:val="left"/>
      <w:pPr>
        <w:ind w:left="8008" w:hanging="490"/>
      </w:pPr>
      <w:rPr>
        <w:rFonts w:hint="default"/>
      </w:rPr>
    </w:lvl>
  </w:abstractNum>
  <w:abstractNum w:abstractNumId="12" w15:restartNumberingAfterBreak="0">
    <w:nsid w:val="79FB74B1"/>
    <w:multiLevelType w:val="hybridMultilevel"/>
    <w:tmpl w:val="FC9CB5D0"/>
    <w:lvl w:ilvl="0" w:tplc="E53E331A">
      <w:start w:val="3"/>
      <w:numFmt w:val="decimal"/>
      <w:lvlText w:val="%1."/>
      <w:lvlJc w:val="left"/>
      <w:pPr>
        <w:tabs>
          <w:tab w:val="num" w:pos="4133"/>
        </w:tabs>
        <w:ind w:left="41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73"/>
        </w:tabs>
        <w:ind w:left="55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93"/>
        </w:tabs>
        <w:ind w:left="62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013"/>
        </w:tabs>
        <w:ind w:left="70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733"/>
        </w:tabs>
        <w:ind w:left="77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53"/>
        </w:tabs>
        <w:ind w:left="84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73"/>
        </w:tabs>
        <w:ind w:left="91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93"/>
        </w:tabs>
        <w:ind w:left="9893" w:hanging="180"/>
      </w:pPr>
      <w:rPr>
        <w:rFonts w:cs="Times New Roman"/>
      </w:rPr>
    </w:lvl>
  </w:abstractNum>
  <w:abstractNum w:abstractNumId="13" w15:restartNumberingAfterBreak="0">
    <w:nsid w:val="7AA31D53"/>
    <w:multiLevelType w:val="hybridMultilevel"/>
    <w:tmpl w:val="31644FA2"/>
    <w:lvl w:ilvl="0" w:tplc="7D80F4A0">
      <w:start w:val="5"/>
      <w:numFmt w:val="decimal"/>
      <w:lvlText w:val="%1."/>
      <w:lvlJc w:val="left"/>
      <w:pPr>
        <w:tabs>
          <w:tab w:val="num" w:pos="195"/>
        </w:tabs>
        <w:ind w:left="1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8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11"/>
  </w:num>
  <w:num w:numId="9">
    <w:abstractNumId w:val="0"/>
  </w:num>
  <w:num w:numId="10">
    <w:abstractNumId w:val="13"/>
  </w:num>
  <w:num w:numId="11">
    <w:abstractNumId w:val="12"/>
  </w:num>
  <w:num w:numId="12">
    <w:abstractNumId w:val="6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6E55"/>
    <w:rsid w:val="000F7D1A"/>
    <w:rsid w:val="0012152D"/>
    <w:rsid w:val="00123371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A1B6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772E0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05C7"/>
    <w:rsid w:val="00555AE7"/>
    <w:rsid w:val="0055747E"/>
    <w:rsid w:val="005637B0"/>
    <w:rsid w:val="0056543C"/>
    <w:rsid w:val="00567716"/>
    <w:rsid w:val="00567829"/>
    <w:rsid w:val="005735A2"/>
    <w:rsid w:val="00577C72"/>
    <w:rsid w:val="005804A5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4884"/>
    <w:rsid w:val="00657D78"/>
    <w:rsid w:val="00660CEE"/>
    <w:rsid w:val="00661F42"/>
    <w:rsid w:val="00664690"/>
    <w:rsid w:val="00665D6B"/>
    <w:rsid w:val="006671F9"/>
    <w:rsid w:val="00673D10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97088"/>
    <w:rsid w:val="008B37A1"/>
    <w:rsid w:val="008C67BC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70895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624AF"/>
    <w:rsid w:val="00CA5889"/>
    <w:rsid w:val="00CB3E81"/>
    <w:rsid w:val="00CB7A01"/>
    <w:rsid w:val="00CD25F3"/>
    <w:rsid w:val="00CE1EFC"/>
    <w:rsid w:val="00CE3E8E"/>
    <w:rsid w:val="00CF14C2"/>
    <w:rsid w:val="00D04398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A359D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0257590-2FA3-4A15-9FC2-F4BD26AD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  <w:style w:type="table" w:customStyle="1" w:styleId="TableNormal1">
    <w:name w:val="Table Normal1"/>
    <w:uiPriority w:val="2"/>
    <w:semiHidden/>
    <w:unhideWhenUsed/>
    <w:qFormat/>
    <w:rsid w:val="00123371"/>
    <w:pPr>
      <w:widowControl w:val="0"/>
      <w:autoSpaceDE w:val="0"/>
      <w:autoSpaceDN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"/>
    <w:qFormat/>
    <w:rsid w:val="00123371"/>
    <w:pPr>
      <w:widowControl w:val="0"/>
      <w:autoSpaceDE w:val="0"/>
      <w:autoSpaceDN w:val="0"/>
      <w:ind w:left="14"/>
      <w:jc w:val="center"/>
    </w:pPr>
    <w:rPr>
      <w:sz w:val="32"/>
      <w:szCs w:val="32"/>
      <w:lang w:eastAsia="en-US"/>
    </w:rPr>
  </w:style>
  <w:style w:type="paragraph" w:styleId="ad">
    <w:name w:val="List Paragraph"/>
    <w:basedOn w:val="a"/>
    <w:uiPriority w:val="1"/>
    <w:qFormat/>
    <w:rsid w:val="00123371"/>
    <w:pPr>
      <w:widowControl w:val="0"/>
      <w:autoSpaceDE w:val="0"/>
      <w:autoSpaceDN w:val="0"/>
      <w:ind w:left="115" w:firstLine="707"/>
    </w:pPr>
    <w:rPr>
      <w:sz w:val="22"/>
      <w:szCs w:val="22"/>
      <w:lang w:eastAsia="en-US"/>
    </w:rPr>
  </w:style>
  <w:style w:type="character" w:customStyle="1" w:styleId="ac">
    <w:name w:val="Заголовок Знак"/>
    <w:basedOn w:val="a0"/>
    <w:link w:val="ab"/>
    <w:uiPriority w:val="1"/>
    <w:locked/>
    <w:rsid w:val="00123371"/>
    <w:rPr>
      <w:rFonts w:cs="Times New Roman"/>
      <w:sz w:val="32"/>
      <w:szCs w:val="32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123371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123371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123371"/>
    <w:rPr>
      <w:rFonts w:cs="Times New Roman"/>
      <w:lang w:val="x-none" w:eastAsia="en-US"/>
    </w:rPr>
  </w:style>
  <w:style w:type="character" w:styleId="af0">
    <w:name w:val="page number"/>
    <w:basedOn w:val="a0"/>
    <w:uiPriority w:val="99"/>
    <w:rsid w:val="001233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2021-08-23T04:24:00Z</cp:lastPrinted>
  <dcterms:created xsi:type="dcterms:W3CDTF">2021-09-28T11:52:00Z</dcterms:created>
  <dcterms:modified xsi:type="dcterms:W3CDTF">2021-09-28T11:52:00Z</dcterms:modified>
</cp:coreProperties>
</file>